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3BD67" w14:textId="2D75F7FF" w:rsidR="00561E96" w:rsidRPr="00AB32A0" w:rsidRDefault="000372A9" w:rsidP="00AB32A0">
      <w:pPr>
        <w:jc w:val="center"/>
        <w:rPr>
          <w:sz w:val="32"/>
          <w:szCs w:val="32"/>
        </w:rPr>
      </w:pPr>
      <w:r>
        <w:rPr>
          <w:noProof/>
        </w:rPr>
        <w:drawing>
          <wp:anchor distT="0" distB="0" distL="114300" distR="114300" simplePos="0" relativeHeight="251659264" behindDoc="1" locked="0" layoutInCell="1" allowOverlap="1" wp14:anchorId="3CB1E6AF" wp14:editId="51CADAE1">
            <wp:simplePos x="0" y="0"/>
            <wp:positionH relativeFrom="margin">
              <wp:posOffset>-255270</wp:posOffset>
            </wp:positionH>
            <wp:positionV relativeFrom="page">
              <wp:posOffset>1120140</wp:posOffset>
            </wp:positionV>
            <wp:extent cx="3455670" cy="4023360"/>
            <wp:effectExtent l="19050" t="38100" r="0" b="5334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005D1FF5" w:rsidRPr="00AB32A0">
        <w:rPr>
          <w:noProof/>
          <w:sz w:val="32"/>
          <w:szCs w:val="32"/>
        </w:rPr>
        <w:drawing>
          <wp:anchor distT="0" distB="0" distL="114300" distR="114300" simplePos="0" relativeHeight="251658240" behindDoc="1" locked="0" layoutInCell="1" allowOverlap="1" wp14:anchorId="2E5B3643" wp14:editId="1DCCA677">
            <wp:simplePos x="0" y="0"/>
            <wp:positionH relativeFrom="column">
              <wp:posOffset>2887980</wp:posOffset>
            </wp:positionH>
            <wp:positionV relativeFrom="page">
              <wp:posOffset>1127760</wp:posOffset>
            </wp:positionV>
            <wp:extent cx="3459480" cy="4008120"/>
            <wp:effectExtent l="0" t="0" r="26670" b="1143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r w:rsidR="00AB32A0" w:rsidRPr="00AB32A0">
        <w:rPr>
          <w:b/>
          <w:sz w:val="32"/>
          <w:szCs w:val="32"/>
        </w:rPr>
        <w:t>YOUR COUNCIL TAX PRECEPT 20</w:t>
      </w:r>
      <w:r w:rsidR="00977DD9">
        <w:rPr>
          <w:b/>
          <w:sz w:val="32"/>
          <w:szCs w:val="32"/>
        </w:rPr>
        <w:t>2</w:t>
      </w:r>
      <w:r w:rsidR="00003BBF">
        <w:rPr>
          <w:b/>
          <w:sz w:val="32"/>
          <w:szCs w:val="32"/>
        </w:rPr>
        <w:t>1</w:t>
      </w:r>
      <w:r w:rsidR="00AB32A0" w:rsidRPr="00AB32A0">
        <w:rPr>
          <w:b/>
          <w:sz w:val="32"/>
          <w:szCs w:val="32"/>
        </w:rPr>
        <w:t>/</w:t>
      </w:r>
      <w:r>
        <w:rPr>
          <w:b/>
          <w:sz w:val="32"/>
          <w:szCs w:val="32"/>
        </w:rPr>
        <w:t>2</w:t>
      </w:r>
      <w:r w:rsidR="00003BBF">
        <w:rPr>
          <w:b/>
          <w:sz w:val="32"/>
          <w:szCs w:val="32"/>
        </w:rPr>
        <w:t>2</w:t>
      </w:r>
      <w:r w:rsidR="00AB32A0" w:rsidRPr="00AB32A0">
        <w:rPr>
          <w:b/>
          <w:sz w:val="32"/>
          <w:szCs w:val="32"/>
        </w:rPr>
        <w:t xml:space="preserve"> EXPLAINED</w:t>
      </w:r>
    </w:p>
    <w:p w14:paraId="632D41B0" w14:textId="05F956EB" w:rsidR="005D1FF5" w:rsidRPr="005D1FF5" w:rsidRDefault="005D1FF5" w:rsidP="002504E0"/>
    <w:p w14:paraId="0534FC98" w14:textId="32A8D53A" w:rsidR="002504E0" w:rsidRPr="005D1FF5" w:rsidRDefault="002504E0" w:rsidP="002504E0">
      <w:pPr>
        <w:rPr>
          <w:b/>
          <w:sz w:val="24"/>
          <w:szCs w:val="24"/>
        </w:rPr>
      </w:pPr>
      <w:r w:rsidRPr="005D1FF5">
        <w:rPr>
          <w:b/>
          <w:sz w:val="24"/>
          <w:szCs w:val="24"/>
        </w:rPr>
        <w:t>YOUR COUNCIL TAX PRECEPT EXPLAINED</w:t>
      </w:r>
    </w:p>
    <w:p w14:paraId="5CCAFB4E" w14:textId="77777777" w:rsidR="002504E0" w:rsidRPr="005D1FF5" w:rsidRDefault="002504E0" w:rsidP="002504E0">
      <w:pPr>
        <w:rPr>
          <w:sz w:val="24"/>
          <w:szCs w:val="24"/>
        </w:rPr>
      </w:pPr>
      <w:r w:rsidRPr="005D1FF5">
        <w:rPr>
          <w:sz w:val="24"/>
          <w:szCs w:val="24"/>
        </w:rPr>
        <w:t>The primary source of income for most Parish Councils comes from the Precept, part of the Council Tax.  We hope to explain the contribution you make to the Parish Council through your Council tax and how it is spent.</w:t>
      </w:r>
    </w:p>
    <w:p w14:paraId="7217BFFE" w14:textId="77777777" w:rsidR="002504E0" w:rsidRPr="005D1FF5" w:rsidRDefault="002504E0" w:rsidP="002504E0">
      <w:pPr>
        <w:rPr>
          <w:b/>
          <w:sz w:val="24"/>
          <w:szCs w:val="24"/>
        </w:rPr>
      </w:pPr>
      <w:r w:rsidRPr="005D1FF5">
        <w:rPr>
          <w:b/>
          <w:sz w:val="24"/>
          <w:szCs w:val="24"/>
        </w:rPr>
        <w:t>WHAT IS A PRECEPT?</w:t>
      </w:r>
    </w:p>
    <w:p w14:paraId="142D5941" w14:textId="1D5D4163" w:rsidR="002504E0" w:rsidRPr="005D1FF5" w:rsidRDefault="002504E0" w:rsidP="002504E0">
      <w:pPr>
        <w:rPr>
          <w:sz w:val="24"/>
          <w:szCs w:val="24"/>
        </w:rPr>
      </w:pPr>
      <w:r w:rsidRPr="005D1FF5">
        <w:rPr>
          <w:sz w:val="24"/>
          <w:szCs w:val="24"/>
        </w:rPr>
        <w:t xml:space="preserve">The Parish Council receives a small proportion of the local Council Tax.  It does not receive any direct funding from </w:t>
      </w:r>
      <w:r w:rsidR="008819DD">
        <w:rPr>
          <w:sz w:val="24"/>
          <w:szCs w:val="24"/>
        </w:rPr>
        <w:t>C</w:t>
      </w:r>
      <w:r w:rsidRPr="005D1FF5">
        <w:rPr>
          <w:sz w:val="24"/>
          <w:szCs w:val="24"/>
        </w:rPr>
        <w:t xml:space="preserve">entral </w:t>
      </w:r>
      <w:r w:rsidR="008819DD">
        <w:rPr>
          <w:sz w:val="24"/>
          <w:szCs w:val="24"/>
        </w:rPr>
        <w:t>G</w:t>
      </w:r>
      <w:r w:rsidRPr="005D1FF5">
        <w:rPr>
          <w:sz w:val="24"/>
          <w:szCs w:val="24"/>
        </w:rPr>
        <w:t>overnment.  The funding collected pays for the running of the Council and the services it provides.</w:t>
      </w:r>
    </w:p>
    <w:p w14:paraId="2AC5CE55" w14:textId="77777777" w:rsidR="002504E0" w:rsidRPr="005D1FF5" w:rsidRDefault="002504E0" w:rsidP="002504E0">
      <w:pPr>
        <w:rPr>
          <w:b/>
          <w:sz w:val="24"/>
          <w:szCs w:val="24"/>
        </w:rPr>
      </w:pPr>
      <w:r w:rsidRPr="005D1FF5">
        <w:rPr>
          <w:b/>
          <w:sz w:val="24"/>
          <w:szCs w:val="24"/>
        </w:rPr>
        <w:t>HOW IS IT CALCULATED?</w:t>
      </w:r>
    </w:p>
    <w:p w14:paraId="018963CE" w14:textId="77777777" w:rsidR="002504E0" w:rsidRPr="005D1FF5" w:rsidRDefault="002504E0" w:rsidP="002504E0">
      <w:pPr>
        <w:rPr>
          <w:sz w:val="24"/>
          <w:szCs w:val="24"/>
        </w:rPr>
      </w:pPr>
      <w:r w:rsidRPr="005D1FF5">
        <w:rPr>
          <w:sz w:val="24"/>
          <w:szCs w:val="24"/>
        </w:rPr>
        <w:t>The Parish Council makes an estimate of income and expenditure for the next financial year, including some for future planned projects and/or unexpected events.  It is then calculated as an amount per Council Tax Band D Property and added to the Council Tax Bill of all the dwellings within the Parish area.</w:t>
      </w:r>
    </w:p>
    <w:p w14:paraId="0EC68FE9" w14:textId="77777777" w:rsidR="002504E0" w:rsidRPr="005D1FF5" w:rsidRDefault="002504E0" w:rsidP="002504E0">
      <w:pPr>
        <w:rPr>
          <w:b/>
          <w:sz w:val="24"/>
          <w:szCs w:val="24"/>
        </w:rPr>
      </w:pPr>
      <w:r w:rsidRPr="005D1FF5">
        <w:rPr>
          <w:b/>
          <w:sz w:val="24"/>
          <w:szCs w:val="24"/>
        </w:rPr>
        <w:t>HOW IS IT RAISED?</w:t>
      </w:r>
    </w:p>
    <w:p w14:paraId="728B885A" w14:textId="77777777" w:rsidR="002504E0" w:rsidRPr="005D1FF5" w:rsidRDefault="002504E0" w:rsidP="002504E0">
      <w:pPr>
        <w:rPr>
          <w:sz w:val="24"/>
          <w:szCs w:val="24"/>
        </w:rPr>
      </w:pPr>
      <w:r w:rsidRPr="005D1FF5">
        <w:rPr>
          <w:sz w:val="24"/>
          <w:szCs w:val="24"/>
        </w:rPr>
        <w:t>Charnwood Borough Council collects your Council Tax on behalf of the Borough Council, County Council, Police, Fire and the precepts for any Parish/Town Councils in their district.  It is important to note that East Goscote Parish Council’s precept is just a small percentage of your overall Council Tax Bill.</w:t>
      </w:r>
    </w:p>
    <w:p w14:paraId="6DFADE90" w14:textId="63E01F03" w:rsidR="002504E0" w:rsidRPr="005D1FF5" w:rsidRDefault="002504E0" w:rsidP="002504E0">
      <w:pPr>
        <w:rPr>
          <w:b/>
          <w:sz w:val="24"/>
          <w:szCs w:val="24"/>
        </w:rPr>
      </w:pPr>
      <w:r w:rsidRPr="005D1FF5">
        <w:rPr>
          <w:b/>
          <w:sz w:val="24"/>
          <w:szCs w:val="24"/>
        </w:rPr>
        <w:lastRenderedPageBreak/>
        <w:t>HOW MUCH IS IT?</w:t>
      </w:r>
    </w:p>
    <w:p w14:paraId="4C393844" w14:textId="53E2D48B" w:rsidR="002504E0" w:rsidRPr="005D1FF5" w:rsidRDefault="002504E0" w:rsidP="002504E0">
      <w:pPr>
        <w:rPr>
          <w:sz w:val="24"/>
          <w:szCs w:val="24"/>
        </w:rPr>
      </w:pPr>
      <w:r w:rsidRPr="005D1FF5">
        <w:rPr>
          <w:sz w:val="24"/>
          <w:szCs w:val="24"/>
        </w:rPr>
        <w:t xml:space="preserve">This year, there is a small </w:t>
      </w:r>
      <w:r w:rsidR="000372A9">
        <w:rPr>
          <w:sz w:val="24"/>
          <w:szCs w:val="24"/>
        </w:rPr>
        <w:t>increase</w:t>
      </w:r>
      <w:r w:rsidRPr="005D1FF5">
        <w:rPr>
          <w:sz w:val="24"/>
          <w:szCs w:val="24"/>
        </w:rPr>
        <w:t xml:space="preserve"> in the precept charge to East Goscote residents.   From April 20</w:t>
      </w:r>
      <w:r w:rsidR="00E3698F">
        <w:rPr>
          <w:sz w:val="24"/>
          <w:szCs w:val="24"/>
        </w:rPr>
        <w:t>2</w:t>
      </w:r>
      <w:r w:rsidR="00003BBF">
        <w:rPr>
          <w:sz w:val="24"/>
          <w:szCs w:val="24"/>
        </w:rPr>
        <w:t>1</w:t>
      </w:r>
      <w:r w:rsidRPr="005D1FF5">
        <w:rPr>
          <w:sz w:val="24"/>
          <w:szCs w:val="24"/>
        </w:rPr>
        <w:t xml:space="preserve">, the cost per average household (Band D property) has </w:t>
      </w:r>
      <w:r w:rsidR="00EC7A1C">
        <w:rPr>
          <w:sz w:val="24"/>
          <w:szCs w:val="24"/>
        </w:rPr>
        <w:t>in</w:t>
      </w:r>
      <w:r w:rsidRPr="005D1FF5">
        <w:rPr>
          <w:sz w:val="24"/>
          <w:szCs w:val="24"/>
        </w:rPr>
        <w:t>creased from £</w:t>
      </w:r>
      <w:r w:rsidR="00EC7A1C">
        <w:rPr>
          <w:sz w:val="24"/>
          <w:szCs w:val="24"/>
        </w:rPr>
        <w:t>6</w:t>
      </w:r>
      <w:r w:rsidR="00003BBF">
        <w:rPr>
          <w:sz w:val="24"/>
          <w:szCs w:val="24"/>
        </w:rPr>
        <w:t>2.3</w:t>
      </w:r>
      <w:r w:rsidR="00E3698F">
        <w:rPr>
          <w:sz w:val="24"/>
          <w:szCs w:val="24"/>
        </w:rPr>
        <w:t>5</w:t>
      </w:r>
      <w:r w:rsidRPr="005D1FF5">
        <w:rPr>
          <w:sz w:val="24"/>
          <w:szCs w:val="24"/>
        </w:rPr>
        <w:t xml:space="preserve"> to </w:t>
      </w:r>
      <w:r w:rsidRPr="00373065">
        <w:rPr>
          <w:sz w:val="24"/>
          <w:szCs w:val="24"/>
          <w:u w:val="single"/>
        </w:rPr>
        <w:t>£6</w:t>
      </w:r>
      <w:r w:rsidR="00E3698F" w:rsidRPr="00373065">
        <w:rPr>
          <w:sz w:val="24"/>
          <w:szCs w:val="24"/>
          <w:u w:val="single"/>
        </w:rPr>
        <w:t>2</w:t>
      </w:r>
      <w:r w:rsidR="00EC7A1C" w:rsidRPr="00373065">
        <w:rPr>
          <w:sz w:val="24"/>
          <w:szCs w:val="24"/>
          <w:u w:val="single"/>
        </w:rPr>
        <w:t>.</w:t>
      </w:r>
      <w:r w:rsidR="00373065" w:rsidRPr="00373065">
        <w:rPr>
          <w:sz w:val="24"/>
          <w:szCs w:val="24"/>
          <w:u w:val="single"/>
        </w:rPr>
        <w:t>99</w:t>
      </w:r>
      <w:r w:rsidRPr="00373065">
        <w:rPr>
          <w:sz w:val="24"/>
          <w:szCs w:val="24"/>
          <w:u w:val="single"/>
        </w:rPr>
        <w:t xml:space="preserve"> per annum</w:t>
      </w:r>
      <w:r w:rsidRPr="005D1FF5">
        <w:rPr>
          <w:sz w:val="24"/>
          <w:szCs w:val="24"/>
        </w:rPr>
        <w:t>. Our total budget for 20</w:t>
      </w:r>
      <w:r w:rsidR="00E3698F">
        <w:rPr>
          <w:sz w:val="24"/>
          <w:szCs w:val="24"/>
        </w:rPr>
        <w:t>2</w:t>
      </w:r>
      <w:r w:rsidR="00003BBF">
        <w:rPr>
          <w:sz w:val="24"/>
          <w:szCs w:val="24"/>
        </w:rPr>
        <w:t>1</w:t>
      </w:r>
      <w:r w:rsidRPr="005D1FF5">
        <w:rPr>
          <w:sz w:val="24"/>
          <w:szCs w:val="24"/>
        </w:rPr>
        <w:t>/</w:t>
      </w:r>
      <w:r w:rsidR="00EC7A1C">
        <w:rPr>
          <w:sz w:val="24"/>
          <w:szCs w:val="24"/>
        </w:rPr>
        <w:t>20</w:t>
      </w:r>
      <w:r w:rsidR="00003BBF">
        <w:rPr>
          <w:sz w:val="24"/>
          <w:szCs w:val="24"/>
        </w:rPr>
        <w:t xml:space="preserve">22 </w:t>
      </w:r>
      <w:r w:rsidRPr="005D1FF5">
        <w:rPr>
          <w:sz w:val="24"/>
          <w:szCs w:val="24"/>
        </w:rPr>
        <w:t>amounts to £</w:t>
      </w:r>
      <w:r w:rsidRPr="00C4426D">
        <w:rPr>
          <w:sz w:val="24"/>
          <w:szCs w:val="24"/>
        </w:rPr>
        <w:t>8</w:t>
      </w:r>
      <w:r w:rsidR="00C4426D" w:rsidRPr="00C4426D">
        <w:rPr>
          <w:sz w:val="24"/>
          <w:szCs w:val="24"/>
        </w:rPr>
        <w:t>6</w:t>
      </w:r>
      <w:r w:rsidR="00AB32A0" w:rsidRPr="00C4426D">
        <w:rPr>
          <w:sz w:val="24"/>
          <w:szCs w:val="24"/>
        </w:rPr>
        <w:t>,</w:t>
      </w:r>
      <w:r w:rsidR="00C4426D" w:rsidRPr="00C4426D">
        <w:rPr>
          <w:sz w:val="24"/>
          <w:szCs w:val="24"/>
        </w:rPr>
        <w:t>0</w:t>
      </w:r>
      <w:r w:rsidR="00AB32A0" w:rsidRPr="00C4426D">
        <w:rPr>
          <w:sz w:val="24"/>
          <w:szCs w:val="24"/>
        </w:rPr>
        <w:t>00</w:t>
      </w:r>
      <w:r w:rsidRPr="005D1FF5">
        <w:rPr>
          <w:sz w:val="24"/>
          <w:szCs w:val="24"/>
        </w:rPr>
        <w:t xml:space="preserve">, however using some of our reserves we </w:t>
      </w:r>
      <w:r w:rsidR="005D1FF5" w:rsidRPr="005D1FF5">
        <w:rPr>
          <w:sz w:val="24"/>
          <w:szCs w:val="24"/>
        </w:rPr>
        <w:t>can</w:t>
      </w:r>
      <w:r w:rsidRPr="005D1FF5">
        <w:rPr>
          <w:sz w:val="24"/>
          <w:szCs w:val="24"/>
        </w:rPr>
        <w:t xml:space="preserve"> reduce our requirement to £</w:t>
      </w:r>
      <w:r w:rsidR="00EC7A1C" w:rsidRPr="00373065">
        <w:rPr>
          <w:sz w:val="24"/>
          <w:szCs w:val="24"/>
        </w:rPr>
        <w:t>5</w:t>
      </w:r>
      <w:r w:rsidR="00373065" w:rsidRPr="00373065">
        <w:rPr>
          <w:sz w:val="24"/>
          <w:szCs w:val="24"/>
        </w:rPr>
        <w:t>9</w:t>
      </w:r>
      <w:r w:rsidR="00EC7A1C" w:rsidRPr="00373065">
        <w:rPr>
          <w:sz w:val="24"/>
          <w:szCs w:val="24"/>
        </w:rPr>
        <w:t>,</w:t>
      </w:r>
      <w:r w:rsidR="00373065" w:rsidRPr="00373065">
        <w:rPr>
          <w:sz w:val="24"/>
          <w:szCs w:val="24"/>
        </w:rPr>
        <w:t>0</w:t>
      </w:r>
      <w:r w:rsidR="00EC7A1C" w:rsidRPr="00373065">
        <w:rPr>
          <w:sz w:val="24"/>
          <w:szCs w:val="24"/>
        </w:rPr>
        <w:t>00</w:t>
      </w:r>
      <w:r w:rsidRPr="005D1FF5">
        <w:rPr>
          <w:sz w:val="24"/>
          <w:szCs w:val="24"/>
        </w:rPr>
        <w:t xml:space="preserve">.  </w:t>
      </w:r>
      <w:r w:rsidR="00EC7A1C">
        <w:rPr>
          <w:sz w:val="24"/>
          <w:szCs w:val="24"/>
        </w:rPr>
        <w:t xml:space="preserve">This figure is divided by the Council Tax Base </w:t>
      </w:r>
      <w:r w:rsidR="00373065">
        <w:rPr>
          <w:sz w:val="24"/>
          <w:szCs w:val="24"/>
        </w:rPr>
        <w:t xml:space="preserve">(936.7) </w:t>
      </w:r>
      <w:r w:rsidR="00EC7A1C">
        <w:rPr>
          <w:sz w:val="24"/>
          <w:szCs w:val="24"/>
        </w:rPr>
        <w:t>to arrive at £</w:t>
      </w:r>
      <w:r w:rsidR="00EC7A1C" w:rsidRPr="00373065">
        <w:rPr>
          <w:sz w:val="24"/>
          <w:szCs w:val="24"/>
        </w:rPr>
        <w:t>6</w:t>
      </w:r>
      <w:r w:rsidR="00E3698F" w:rsidRPr="00373065">
        <w:rPr>
          <w:sz w:val="24"/>
          <w:szCs w:val="24"/>
        </w:rPr>
        <w:t>2</w:t>
      </w:r>
      <w:r w:rsidR="00EC7A1C" w:rsidRPr="00373065">
        <w:rPr>
          <w:sz w:val="24"/>
          <w:szCs w:val="24"/>
        </w:rPr>
        <w:t>.</w:t>
      </w:r>
      <w:r w:rsidR="00373065">
        <w:rPr>
          <w:sz w:val="24"/>
          <w:szCs w:val="24"/>
        </w:rPr>
        <w:t>99</w:t>
      </w:r>
      <w:r w:rsidR="00EC7A1C" w:rsidRPr="00373065">
        <w:rPr>
          <w:sz w:val="24"/>
          <w:szCs w:val="24"/>
        </w:rPr>
        <w:t xml:space="preserve"> </w:t>
      </w:r>
      <w:r w:rsidR="00EC7A1C">
        <w:rPr>
          <w:sz w:val="24"/>
          <w:szCs w:val="24"/>
        </w:rPr>
        <w:t>per Band D property.</w:t>
      </w:r>
    </w:p>
    <w:p w14:paraId="7F2383FB" w14:textId="77777777" w:rsidR="002504E0" w:rsidRPr="005D1FF5" w:rsidRDefault="002504E0" w:rsidP="002504E0">
      <w:pPr>
        <w:rPr>
          <w:b/>
          <w:sz w:val="24"/>
          <w:szCs w:val="24"/>
        </w:rPr>
      </w:pPr>
      <w:r w:rsidRPr="005D1FF5">
        <w:rPr>
          <w:b/>
          <w:sz w:val="24"/>
          <w:szCs w:val="24"/>
        </w:rPr>
        <w:t xml:space="preserve">HOW IS IT SPENT? </w:t>
      </w:r>
    </w:p>
    <w:p w14:paraId="108B4399" w14:textId="77777777" w:rsidR="002504E0" w:rsidRPr="005D1FF5" w:rsidRDefault="002504E0" w:rsidP="002504E0">
      <w:pPr>
        <w:rPr>
          <w:sz w:val="24"/>
          <w:szCs w:val="24"/>
        </w:rPr>
      </w:pPr>
      <w:r w:rsidRPr="005D1FF5">
        <w:rPr>
          <w:sz w:val="24"/>
          <w:szCs w:val="24"/>
        </w:rPr>
        <w:t>Your precept is spent on maintaining the provision of all facilities and services the Parish Council offers as shown in the graphic.</w:t>
      </w:r>
    </w:p>
    <w:p w14:paraId="49AD1188" w14:textId="77777777" w:rsidR="002504E0" w:rsidRPr="005D1FF5" w:rsidRDefault="002504E0" w:rsidP="002504E0">
      <w:pPr>
        <w:rPr>
          <w:b/>
          <w:sz w:val="24"/>
          <w:szCs w:val="24"/>
        </w:rPr>
      </w:pPr>
      <w:r w:rsidRPr="005D1FF5">
        <w:rPr>
          <w:b/>
          <w:sz w:val="24"/>
          <w:szCs w:val="24"/>
        </w:rPr>
        <w:t>VILLAGE IMPROVEMENTS</w:t>
      </w:r>
    </w:p>
    <w:p w14:paraId="0837B5DE" w14:textId="102F9BDF" w:rsidR="00E3698F" w:rsidRDefault="002504E0" w:rsidP="008819DD">
      <w:pPr>
        <w:rPr>
          <w:sz w:val="24"/>
          <w:szCs w:val="24"/>
        </w:rPr>
      </w:pPr>
      <w:r w:rsidRPr="005D1FF5">
        <w:rPr>
          <w:sz w:val="24"/>
          <w:szCs w:val="24"/>
        </w:rPr>
        <w:t>During the next year (20</w:t>
      </w:r>
      <w:r w:rsidR="00E3698F">
        <w:rPr>
          <w:sz w:val="24"/>
          <w:szCs w:val="24"/>
        </w:rPr>
        <w:t>2</w:t>
      </w:r>
      <w:r w:rsidR="00003BBF">
        <w:rPr>
          <w:sz w:val="24"/>
          <w:szCs w:val="24"/>
        </w:rPr>
        <w:t>1</w:t>
      </w:r>
      <w:r w:rsidRPr="005D1FF5">
        <w:rPr>
          <w:sz w:val="24"/>
          <w:szCs w:val="24"/>
        </w:rPr>
        <w:t>/</w:t>
      </w:r>
      <w:r w:rsidR="00EC7A1C">
        <w:rPr>
          <w:sz w:val="24"/>
          <w:szCs w:val="24"/>
        </w:rPr>
        <w:t>2</w:t>
      </w:r>
      <w:r w:rsidR="00003BBF">
        <w:rPr>
          <w:sz w:val="24"/>
          <w:szCs w:val="24"/>
        </w:rPr>
        <w:t>2</w:t>
      </w:r>
      <w:r w:rsidRPr="005D1FF5">
        <w:rPr>
          <w:sz w:val="24"/>
          <w:szCs w:val="24"/>
        </w:rPr>
        <w:t xml:space="preserve">) we </w:t>
      </w:r>
      <w:r w:rsidR="00E3698F">
        <w:rPr>
          <w:sz w:val="24"/>
          <w:szCs w:val="24"/>
        </w:rPr>
        <w:t xml:space="preserve">are investigating the costs of </w:t>
      </w:r>
      <w:r w:rsidR="00C4426D">
        <w:rPr>
          <w:sz w:val="24"/>
          <w:szCs w:val="24"/>
        </w:rPr>
        <w:t>improving some of the play equipment on the mound:  whirlybird roundabout and sports wall and will be upgrading some of our litter bins. We are also looking at ways of improving our Christmas lights</w:t>
      </w:r>
    </w:p>
    <w:p w14:paraId="72B6D6D3" w14:textId="531B0C62" w:rsidR="00E3698F" w:rsidRDefault="00E3698F" w:rsidP="008819DD">
      <w:pPr>
        <w:rPr>
          <w:sz w:val="24"/>
          <w:szCs w:val="24"/>
        </w:rPr>
      </w:pPr>
      <w:r>
        <w:rPr>
          <w:sz w:val="24"/>
          <w:szCs w:val="24"/>
        </w:rPr>
        <w:t>We hope to continue to maintain our village to the highest standards, whilst keeping costs as low as possible.</w:t>
      </w:r>
    </w:p>
    <w:p w14:paraId="52CAD17D" w14:textId="53EB62BC" w:rsidR="002504E0" w:rsidRPr="008819DD" w:rsidRDefault="00AB32A0" w:rsidP="008819DD">
      <w:pPr>
        <w:rPr>
          <w:sz w:val="24"/>
          <w:szCs w:val="24"/>
        </w:rPr>
      </w:pPr>
      <w:r w:rsidRPr="008819DD">
        <w:rPr>
          <w:sz w:val="24"/>
          <w:szCs w:val="24"/>
        </w:rPr>
        <w:t xml:space="preserve"> </w:t>
      </w:r>
    </w:p>
    <w:p w14:paraId="14B0236E" w14:textId="77777777" w:rsidR="00AB32A0" w:rsidRDefault="00AB32A0"/>
    <w:sectPr w:rsidR="00AB32A0" w:rsidSect="005D1FF5">
      <w:pgSz w:w="11906" w:h="16838"/>
      <w:pgMar w:top="993"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5575A" w14:textId="77777777" w:rsidR="00E51855" w:rsidRDefault="00E51855" w:rsidP="00AB32A0">
      <w:pPr>
        <w:spacing w:after="0" w:line="240" w:lineRule="auto"/>
      </w:pPr>
      <w:r>
        <w:separator/>
      </w:r>
    </w:p>
  </w:endnote>
  <w:endnote w:type="continuationSeparator" w:id="0">
    <w:p w14:paraId="21643CAC" w14:textId="77777777" w:rsidR="00E51855" w:rsidRDefault="00E51855" w:rsidP="00AB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1AE4B" w14:textId="77777777" w:rsidR="00E51855" w:rsidRDefault="00E51855" w:rsidP="00AB32A0">
      <w:pPr>
        <w:spacing w:after="0" w:line="240" w:lineRule="auto"/>
      </w:pPr>
      <w:r>
        <w:separator/>
      </w:r>
    </w:p>
  </w:footnote>
  <w:footnote w:type="continuationSeparator" w:id="0">
    <w:p w14:paraId="34282306" w14:textId="77777777" w:rsidR="00E51855" w:rsidRDefault="00E51855" w:rsidP="00AB3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91D13"/>
    <w:multiLevelType w:val="hybridMultilevel"/>
    <w:tmpl w:val="247E65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47"/>
    <w:rsid w:val="00003BBF"/>
    <w:rsid w:val="000372A9"/>
    <w:rsid w:val="00064FB5"/>
    <w:rsid w:val="000821C9"/>
    <w:rsid w:val="002504E0"/>
    <w:rsid w:val="002E5104"/>
    <w:rsid w:val="0034255D"/>
    <w:rsid w:val="00373065"/>
    <w:rsid w:val="00414BAC"/>
    <w:rsid w:val="00516748"/>
    <w:rsid w:val="00561E96"/>
    <w:rsid w:val="005D1FF5"/>
    <w:rsid w:val="00677385"/>
    <w:rsid w:val="008819DD"/>
    <w:rsid w:val="00921844"/>
    <w:rsid w:val="00977DD9"/>
    <w:rsid w:val="00AB32A0"/>
    <w:rsid w:val="00C4426D"/>
    <w:rsid w:val="00D43947"/>
    <w:rsid w:val="00E3698F"/>
    <w:rsid w:val="00E51855"/>
    <w:rsid w:val="00EC7A1C"/>
    <w:rsid w:val="00EE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79B82"/>
  <w15:chartTrackingRefBased/>
  <w15:docId w15:val="{FBA9CB13-E34A-476D-88DF-BCC519C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A0"/>
  </w:style>
  <w:style w:type="paragraph" w:styleId="Footer">
    <w:name w:val="footer"/>
    <w:basedOn w:val="Normal"/>
    <w:link w:val="FooterChar"/>
    <w:uiPriority w:val="99"/>
    <w:unhideWhenUsed/>
    <w:rsid w:val="00AB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A0"/>
  </w:style>
  <w:style w:type="paragraph" w:styleId="ListParagraph">
    <w:name w:val="List Paragraph"/>
    <w:basedOn w:val="Normal"/>
    <w:uiPriority w:val="34"/>
    <w:qFormat/>
    <w:rsid w:val="0088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en.workflow-sample.net/2013/05/invoice-pdf.html" TargetMode="External"/><Relationship Id="rId1" Type="http://schemas.openxmlformats.org/officeDocument/2006/relationships/image" Target="../media/image4.png"/><Relationship Id="rId4" Type="http://schemas.openxmlformats.org/officeDocument/2006/relationships/image" Target="../media/image6.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en.workflow-sample.net/2013/05/invoice-pdf.html" TargetMode="External"/><Relationship Id="rId1" Type="http://schemas.openxmlformats.org/officeDocument/2006/relationships/image" Target="../media/image4.png"/><Relationship Id="rId4" Type="http://schemas.openxmlformats.org/officeDocument/2006/relationships/image" Target="../media/image6.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57CE4F-6314-4CC6-A316-7EE55B88F1A9}" type="doc">
      <dgm:prSet loTypeId="urn:microsoft.com/office/officeart/2005/8/layout/vList3" loCatId="picture" qsTypeId="urn:microsoft.com/office/officeart/2005/8/quickstyle/simple1" qsCatId="simple" csTypeId="urn:microsoft.com/office/officeart/2005/8/colors/colorful3" csCatId="colorful" phldr="1"/>
      <dgm:spPr/>
    </dgm:pt>
    <dgm:pt modelId="{4E3180AD-869B-48AC-80BA-B05A1B564FC1}">
      <dgm:prSet phldrT="[Text]" custT="1"/>
      <dgm:spPr/>
      <dgm:t>
        <a:bodyPr/>
        <a:lstStyle/>
        <a:p>
          <a:pPr algn="l"/>
          <a:r>
            <a:rPr lang="en-GB" sz="1000"/>
            <a:t>The Mound Play Area</a:t>
          </a:r>
        </a:p>
        <a:p>
          <a:pPr algn="l"/>
          <a:r>
            <a:rPr lang="en-GB" sz="1000"/>
            <a:t>Lilac Way Green Play Area</a:t>
          </a:r>
        </a:p>
        <a:p>
          <a:pPr algn="l"/>
          <a:r>
            <a:rPr lang="en-GB" sz="1000"/>
            <a:t>Village Green Play Area</a:t>
          </a:r>
        </a:p>
        <a:p>
          <a:pPr algn="l"/>
          <a:r>
            <a:rPr lang="en-GB" sz="1000"/>
            <a:t>5 x Football Pitches</a:t>
          </a:r>
        </a:p>
        <a:p>
          <a:pPr algn="l"/>
          <a:r>
            <a:rPr lang="en-GB" sz="1000"/>
            <a:t>Sports Pavilion</a:t>
          </a:r>
        </a:p>
        <a:p>
          <a:pPr algn="l"/>
          <a:r>
            <a:rPr lang="en-GB" sz="1000"/>
            <a:t>Tennis Court</a:t>
          </a:r>
        </a:p>
        <a:p>
          <a:pPr algn="l"/>
          <a:r>
            <a:rPr lang="en-GB" sz="1000"/>
            <a:t>Fitness Equipment</a:t>
          </a:r>
        </a:p>
      </dgm:t>
    </dgm:pt>
    <dgm:pt modelId="{D4C8A754-83C3-46F6-BC3C-6B65BE6D6899}" type="parTrans" cxnId="{DA47D239-929E-4D8E-A1EE-A462909B9B77}">
      <dgm:prSet/>
      <dgm:spPr/>
      <dgm:t>
        <a:bodyPr/>
        <a:lstStyle/>
        <a:p>
          <a:endParaRPr lang="en-GB"/>
        </a:p>
      </dgm:t>
    </dgm:pt>
    <dgm:pt modelId="{B1AF5D8E-C9C1-4B7A-B44F-0363FB10C2EC}" type="sibTrans" cxnId="{DA47D239-929E-4D8E-A1EE-A462909B9B77}">
      <dgm:prSet/>
      <dgm:spPr/>
      <dgm:t>
        <a:bodyPr/>
        <a:lstStyle/>
        <a:p>
          <a:endParaRPr lang="en-GB"/>
        </a:p>
      </dgm:t>
    </dgm:pt>
    <dgm:pt modelId="{E8A0DEB6-2341-402D-9D34-41E5DE942A7A}">
      <dgm:prSet phldrT="[Text]" custT="1"/>
      <dgm:spPr/>
      <dgm:t>
        <a:bodyPr/>
        <a:lstStyle/>
        <a:p>
          <a:pPr algn="l"/>
          <a:r>
            <a:rPr lang="en-GB" sz="1100"/>
            <a:t>Village Hall</a:t>
          </a:r>
        </a:p>
        <a:p>
          <a:pPr algn="l"/>
          <a:r>
            <a:rPr lang="en-GB" sz="1100"/>
            <a:t>Community Library</a:t>
          </a:r>
        </a:p>
      </dgm:t>
    </dgm:pt>
    <dgm:pt modelId="{6B46BA08-680D-49A9-9E71-D59413504150}" type="parTrans" cxnId="{4F07BFC6-9DD9-401D-9499-DDE53EE796DE}">
      <dgm:prSet/>
      <dgm:spPr/>
      <dgm:t>
        <a:bodyPr/>
        <a:lstStyle/>
        <a:p>
          <a:endParaRPr lang="en-GB"/>
        </a:p>
      </dgm:t>
    </dgm:pt>
    <dgm:pt modelId="{BCCBE5EB-64B7-49FB-9D00-CEACD1392837}" type="sibTrans" cxnId="{4F07BFC6-9DD9-401D-9499-DDE53EE796DE}">
      <dgm:prSet/>
      <dgm:spPr/>
      <dgm:t>
        <a:bodyPr/>
        <a:lstStyle/>
        <a:p>
          <a:endParaRPr lang="en-GB"/>
        </a:p>
      </dgm:t>
    </dgm:pt>
    <dgm:pt modelId="{3E3B3F96-F523-4AFF-81A0-DE83E753343C}">
      <dgm:prSet phldrT="[Text]" custT="1"/>
      <dgm:spPr/>
      <dgm:t>
        <a:bodyPr/>
        <a:lstStyle/>
        <a:p>
          <a:pPr algn="l"/>
          <a:r>
            <a:rPr lang="en-GB" sz="900"/>
            <a:t>Council Van</a:t>
          </a:r>
        </a:p>
        <a:p>
          <a:pPr algn="l"/>
          <a:r>
            <a:rPr lang="en-GB" sz="900"/>
            <a:t>Community Mowing</a:t>
          </a:r>
        </a:p>
        <a:p>
          <a:pPr algn="l"/>
          <a:r>
            <a:rPr lang="en-GB" sz="900"/>
            <a:t>Community Dog Bins</a:t>
          </a:r>
        </a:p>
        <a:p>
          <a:pPr algn="l"/>
          <a:r>
            <a:rPr lang="en-GB" sz="900"/>
            <a:t>Community Recycling Centre</a:t>
          </a:r>
        </a:p>
        <a:p>
          <a:pPr algn="l"/>
          <a:r>
            <a:rPr lang="en-GB" sz="900"/>
            <a:t>Waste Removal</a:t>
          </a:r>
        </a:p>
        <a:p>
          <a:pPr algn="l"/>
          <a:r>
            <a:rPr lang="en-GB" sz="900"/>
            <a:t>Bus Shelters</a:t>
          </a:r>
        </a:p>
      </dgm:t>
    </dgm:pt>
    <dgm:pt modelId="{4CFC35F3-F4BA-4DDE-9DD6-0D74249836B1}" type="parTrans" cxnId="{D7724776-8587-4E3F-9536-79291CAC09F6}">
      <dgm:prSet/>
      <dgm:spPr/>
      <dgm:t>
        <a:bodyPr/>
        <a:lstStyle/>
        <a:p>
          <a:endParaRPr lang="en-GB"/>
        </a:p>
      </dgm:t>
    </dgm:pt>
    <dgm:pt modelId="{8A50434E-C619-42EB-83C9-E82848CE2E24}" type="sibTrans" cxnId="{D7724776-8587-4E3F-9536-79291CAC09F6}">
      <dgm:prSet/>
      <dgm:spPr/>
      <dgm:t>
        <a:bodyPr/>
        <a:lstStyle/>
        <a:p>
          <a:endParaRPr lang="en-GB"/>
        </a:p>
      </dgm:t>
    </dgm:pt>
    <dgm:pt modelId="{0C47EA06-CD5E-4565-82CA-C94CF35AC48B}" type="pres">
      <dgm:prSet presAssocID="{3D57CE4F-6314-4CC6-A316-7EE55B88F1A9}" presName="linearFlow" presStyleCnt="0">
        <dgm:presLayoutVars>
          <dgm:dir val="rev"/>
          <dgm:resizeHandles val="exact"/>
        </dgm:presLayoutVars>
      </dgm:prSet>
      <dgm:spPr/>
    </dgm:pt>
    <dgm:pt modelId="{36C37AEE-F63B-4D43-A04D-AC7858E408E4}" type="pres">
      <dgm:prSet presAssocID="{4E3180AD-869B-48AC-80BA-B05A1B564FC1}" presName="composite" presStyleCnt="0"/>
      <dgm:spPr/>
    </dgm:pt>
    <dgm:pt modelId="{68B8A385-0068-46AF-B198-C91CA7A2830A}" type="pres">
      <dgm:prSet presAssocID="{4E3180AD-869B-48AC-80BA-B05A1B564FC1}" presName="imgShp" presStyleLbl="fgImgPlace1" presStyleIdx="0" presStyleCnt="3" custScaleX="116069" custScaleY="119869" custLinFactNeighborX="-30868" custLinFactNeighborY="-21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11000" b="-11000"/>
          </a:stretch>
        </a:blipFill>
      </dgm:spPr>
    </dgm:pt>
    <dgm:pt modelId="{B11D0F69-E1D8-4CD5-98BF-9D520205B309}" type="pres">
      <dgm:prSet presAssocID="{4E3180AD-869B-48AC-80BA-B05A1B564FC1}" presName="txShp" presStyleLbl="node1" presStyleIdx="0" presStyleCnt="3" custScaleX="117832" custScaleY="133644" custLinFactX="-1713" custLinFactNeighborX="-100000" custLinFactNeighborY="-77">
        <dgm:presLayoutVars>
          <dgm:bulletEnabled val="1"/>
        </dgm:presLayoutVars>
      </dgm:prSet>
      <dgm:spPr/>
    </dgm:pt>
    <dgm:pt modelId="{CA1263CE-BB8A-43A5-AA5C-2AB744CCD44C}" type="pres">
      <dgm:prSet presAssocID="{B1AF5D8E-C9C1-4B7A-B44F-0363FB10C2EC}" presName="spacing" presStyleCnt="0"/>
      <dgm:spPr/>
    </dgm:pt>
    <dgm:pt modelId="{9E01A014-D942-4B7A-B996-2DA885FAE24E}" type="pres">
      <dgm:prSet presAssocID="{E8A0DEB6-2341-402D-9D34-41E5DE942A7A}" presName="composite" presStyleCnt="0"/>
      <dgm:spPr/>
    </dgm:pt>
    <dgm:pt modelId="{56B7C654-6277-4F8E-9F3D-37B77542817A}" type="pres">
      <dgm:prSet presAssocID="{E8A0DEB6-2341-402D-9D34-41E5DE942A7A}" presName="imgShp" presStyleLbl="fgImgPlace1" presStyleIdx="1" presStyleCnt="3" custLinFactNeighborX="-40301" custLinFactNeighborY="7717"/>
      <dgm:spPr>
        <a:blipFill>
          <a:blip xmlns:r="http://schemas.openxmlformats.org/officeDocument/2006/relationships" r:embed="rId2">
            <a:extLst>
              <a:ext uri="{28A0092B-C50C-407E-A947-70E740481C1C}">
                <a14:useLocalDpi xmlns:a14="http://schemas.microsoft.com/office/drawing/2010/main" val="0"/>
              </a:ext>
            </a:extLst>
          </a:blip>
          <a:srcRect/>
          <a:stretch>
            <a:fillRect t="-23000" b="-23000"/>
          </a:stretch>
        </a:blipFill>
      </dgm:spPr>
    </dgm:pt>
    <dgm:pt modelId="{7C538485-44BD-42FC-90D5-F1BD35F669EC}" type="pres">
      <dgm:prSet presAssocID="{E8A0DEB6-2341-402D-9D34-41E5DE942A7A}" presName="txShp" presStyleLbl="node1" presStyleIdx="1" presStyleCnt="3" custScaleX="120176" custLinFactNeighborX="-19094" custLinFactNeighborY="5998">
        <dgm:presLayoutVars>
          <dgm:bulletEnabled val="1"/>
        </dgm:presLayoutVars>
      </dgm:prSet>
      <dgm:spPr/>
    </dgm:pt>
    <dgm:pt modelId="{DF297A97-7891-4C31-9089-796722EAE2E0}" type="pres">
      <dgm:prSet presAssocID="{BCCBE5EB-64B7-49FB-9D00-CEACD1392837}" presName="spacing" presStyleCnt="0"/>
      <dgm:spPr/>
    </dgm:pt>
    <dgm:pt modelId="{04910953-8B41-462A-876C-A381BFC5C914}" type="pres">
      <dgm:prSet presAssocID="{3E3B3F96-F523-4AFF-81A0-DE83E753343C}" presName="composite" presStyleCnt="0"/>
      <dgm:spPr/>
    </dgm:pt>
    <dgm:pt modelId="{DDBAEE58-48D6-4E68-BF84-6DCA8EC607DE}" type="pres">
      <dgm:prSet presAssocID="{3E3B3F96-F523-4AFF-81A0-DE83E753343C}" presName="imgShp" presStyleLbl="fgImgPlace1" presStyleIdx="2" presStyleCnt="3" custLinFactNeighborX="-35156" custLinFactNeighborY="-2357"/>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dgm:spPr>
    </dgm:pt>
    <dgm:pt modelId="{AB64F082-7990-47D8-81F2-C98F771AC79E}" type="pres">
      <dgm:prSet presAssocID="{3E3B3F96-F523-4AFF-81A0-DE83E753343C}" presName="txShp" presStyleLbl="node1" presStyleIdx="2" presStyleCnt="3" custScaleX="120839" custLinFactNeighborX="-18797" custLinFactNeighborY="2570">
        <dgm:presLayoutVars>
          <dgm:bulletEnabled val="1"/>
        </dgm:presLayoutVars>
      </dgm:prSet>
      <dgm:spPr/>
    </dgm:pt>
  </dgm:ptLst>
  <dgm:cxnLst>
    <dgm:cxn modelId="{DA47D239-929E-4D8E-A1EE-A462909B9B77}" srcId="{3D57CE4F-6314-4CC6-A316-7EE55B88F1A9}" destId="{4E3180AD-869B-48AC-80BA-B05A1B564FC1}" srcOrd="0" destOrd="0" parTransId="{D4C8A754-83C3-46F6-BC3C-6B65BE6D6899}" sibTransId="{B1AF5D8E-C9C1-4B7A-B44F-0363FB10C2EC}"/>
    <dgm:cxn modelId="{E12D4450-D472-4195-BFEC-22B6622DFECD}" type="presOf" srcId="{3E3B3F96-F523-4AFF-81A0-DE83E753343C}" destId="{AB64F082-7990-47D8-81F2-C98F771AC79E}" srcOrd="0" destOrd="0" presId="urn:microsoft.com/office/officeart/2005/8/layout/vList3"/>
    <dgm:cxn modelId="{D7724776-8587-4E3F-9536-79291CAC09F6}" srcId="{3D57CE4F-6314-4CC6-A316-7EE55B88F1A9}" destId="{3E3B3F96-F523-4AFF-81A0-DE83E753343C}" srcOrd="2" destOrd="0" parTransId="{4CFC35F3-F4BA-4DDE-9DD6-0D74249836B1}" sibTransId="{8A50434E-C619-42EB-83C9-E82848CE2E24}"/>
    <dgm:cxn modelId="{5C6C6884-4A59-48B8-A25A-CA8E591C80B1}" type="presOf" srcId="{3D57CE4F-6314-4CC6-A316-7EE55B88F1A9}" destId="{0C47EA06-CD5E-4565-82CA-C94CF35AC48B}" srcOrd="0" destOrd="0" presId="urn:microsoft.com/office/officeart/2005/8/layout/vList3"/>
    <dgm:cxn modelId="{C8777D91-66AC-4797-B68B-86E282B307D8}" type="presOf" srcId="{E8A0DEB6-2341-402D-9D34-41E5DE942A7A}" destId="{7C538485-44BD-42FC-90D5-F1BD35F669EC}" srcOrd="0" destOrd="0" presId="urn:microsoft.com/office/officeart/2005/8/layout/vList3"/>
    <dgm:cxn modelId="{70432F9A-6F27-4A20-8CC7-C25581D169A1}" type="presOf" srcId="{4E3180AD-869B-48AC-80BA-B05A1B564FC1}" destId="{B11D0F69-E1D8-4CD5-98BF-9D520205B309}" srcOrd="0" destOrd="0" presId="urn:microsoft.com/office/officeart/2005/8/layout/vList3"/>
    <dgm:cxn modelId="{4F07BFC6-9DD9-401D-9499-DDE53EE796DE}" srcId="{3D57CE4F-6314-4CC6-A316-7EE55B88F1A9}" destId="{E8A0DEB6-2341-402D-9D34-41E5DE942A7A}" srcOrd="1" destOrd="0" parTransId="{6B46BA08-680D-49A9-9E71-D59413504150}" sibTransId="{BCCBE5EB-64B7-49FB-9D00-CEACD1392837}"/>
    <dgm:cxn modelId="{770944A2-9B57-4DB7-8FF4-F6F1C11D3960}" type="presParOf" srcId="{0C47EA06-CD5E-4565-82CA-C94CF35AC48B}" destId="{36C37AEE-F63B-4D43-A04D-AC7858E408E4}" srcOrd="0" destOrd="0" presId="urn:microsoft.com/office/officeart/2005/8/layout/vList3"/>
    <dgm:cxn modelId="{01E202C1-125A-44FC-BFD1-BC9D3966A466}" type="presParOf" srcId="{36C37AEE-F63B-4D43-A04D-AC7858E408E4}" destId="{68B8A385-0068-46AF-B198-C91CA7A2830A}" srcOrd="0" destOrd="0" presId="urn:microsoft.com/office/officeart/2005/8/layout/vList3"/>
    <dgm:cxn modelId="{E59E2ECE-2B81-40CA-AF2A-3748800FA4AD}" type="presParOf" srcId="{36C37AEE-F63B-4D43-A04D-AC7858E408E4}" destId="{B11D0F69-E1D8-4CD5-98BF-9D520205B309}" srcOrd="1" destOrd="0" presId="urn:microsoft.com/office/officeart/2005/8/layout/vList3"/>
    <dgm:cxn modelId="{D12534A3-CDF8-4298-8BEA-5A7C730536CA}" type="presParOf" srcId="{0C47EA06-CD5E-4565-82CA-C94CF35AC48B}" destId="{CA1263CE-BB8A-43A5-AA5C-2AB744CCD44C}" srcOrd="1" destOrd="0" presId="urn:microsoft.com/office/officeart/2005/8/layout/vList3"/>
    <dgm:cxn modelId="{1839EA59-19E4-4B55-B815-66C299D517A3}" type="presParOf" srcId="{0C47EA06-CD5E-4565-82CA-C94CF35AC48B}" destId="{9E01A014-D942-4B7A-B996-2DA885FAE24E}" srcOrd="2" destOrd="0" presId="urn:microsoft.com/office/officeart/2005/8/layout/vList3"/>
    <dgm:cxn modelId="{A91BD285-230B-4CF3-B21A-C9BD96D625C0}" type="presParOf" srcId="{9E01A014-D942-4B7A-B996-2DA885FAE24E}" destId="{56B7C654-6277-4F8E-9F3D-37B77542817A}" srcOrd="0" destOrd="0" presId="urn:microsoft.com/office/officeart/2005/8/layout/vList3"/>
    <dgm:cxn modelId="{50C2F2F4-88B4-4C0D-8181-12EF44B3831E}" type="presParOf" srcId="{9E01A014-D942-4B7A-B996-2DA885FAE24E}" destId="{7C538485-44BD-42FC-90D5-F1BD35F669EC}" srcOrd="1" destOrd="0" presId="urn:microsoft.com/office/officeart/2005/8/layout/vList3"/>
    <dgm:cxn modelId="{BA7982BE-62D4-4D02-A892-F87C0251717D}" type="presParOf" srcId="{0C47EA06-CD5E-4565-82CA-C94CF35AC48B}" destId="{DF297A97-7891-4C31-9089-796722EAE2E0}" srcOrd="3" destOrd="0" presId="urn:microsoft.com/office/officeart/2005/8/layout/vList3"/>
    <dgm:cxn modelId="{17E91587-8113-4141-AB74-9D60E1A2AD11}" type="presParOf" srcId="{0C47EA06-CD5E-4565-82CA-C94CF35AC48B}" destId="{04910953-8B41-462A-876C-A381BFC5C914}" srcOrd="4" destOrd="0" presId="urn:microsoft.com/office/officeart/2005/8/layout/vList3"/>
    <dgm:cxn modelId="{C3F876B0-F170-4C3B-A92E-B4BD855B1E80}" type="presParOf" srcId="{04910953-8B41-462A-876C-A381BFC5C914}" destId="{DDBAEE58-48D6-4E68-BF84-6DCA8EC607DE}" srcOrd="0" destOrd="0" presId="urn:microsoft.com/office/officeart/2005/8/layout/vList3"/>
    <dgm:cxn modelId="{8ECDC315-2D7A-44C8-9F5F-AAAC99DAEBE7}" type="presParOf" srcId="{04910953-8B41-462A-876C-A381BFC5C914}" destId="{AB64F082-7990-47D8-81F2-C98F771AC79E}"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CC29A6-D36D-4677-BBE6-7AFCEA1F3D21}" type="doc">
      <dgm:prSet loTypeId="urn:microsoft.com/office/officeart/2005/8/layout/vList3" loCatId="picture" qsTypeId="urn:microsoft.com/office/officeart/2005/8/quickstyle/simple1" qsCatId="simple" csTypeId="urn:microsoft.com/office/officeart/2005/8/colors/colorful5" csCatId="colorful" phldr="1"/>
      <dgm:spPr/>
    </dgm:pt>
    <dgm:pt modelId="{96377930-1D2B-4353-AF23-1043E525B563}">
      <dgm:prSet phldrT="[Text]" custT="1"/>
      <dgm:spPr/>
      <dgm:t>
        <a:bodyPr/>
        <a:lstStyle/>
        <a:p>
          <a:pPr algn="l"/>
          <a:r>
            <a:rPr lang="en-GB" sz="1100"/>
            <a:t>Council Office</a:t>
          </a:r>
        </a:p>
        <a:p>
          <a:pPr algn="l"/>
          <a:r>
            <a:rPr lang="en-GB" sz="1100"/>
            <a:t>Staff/Admin</a:t>
          </a:r>
        </a:p>
        <a:p>
          <a:pPr algn="l"/>
          <a:r>
            <a:rPr lang="en-GB" sz="1100"/>
            <a:t>Subs &amp; Donations</a:t>
          </a:r>
        </a:p>
        <a:p>
          <a:pPr algn="l"/>
          <a:r>
            <a:rPr lang="en-GB" sz="1100"/>
            <a:t>Village Insurance</a:t>
          </a:r>
        </a:p>
      </dgm:t>
    </dgm:pt>
    <dgm:pt modelId="{E927B205-CEAF-4B78-928D-0E26B31FA042}" type="parTrans" cxnId="{D4E7E0C7-118A-46DE-9C9B-F5BB9FD4A183}">
      <dgm:prSet/>
      <dgm:spPr/>
      <dgm:t>
        <a:bodyPr/>
        <a:lstStyle/>
        <a:p>
          <a:endParaRPr lang="en-GB"/>
        </a:p>
      </dgm:t>
    </dgm:pt>
    <dgm:pt modelId="{5919C18B-B56C-4916-8D70-1191E57EE3E2}" type="sibTrans" cxnId="{D4E7E0C7-118A-46DE-9C9B-F5BB9FD4A183}">
      <dgm:prSet/>
      <dgm:spPr/>
      <dgm:t>
        <a:bodyPr/>
        <a:lstStyle/>
        <a:p>
          <a:endParaRPr lang="en-GB"/>
        </a:p>
      </dgm:t>
    </dgm:pt>
    <dgm:pt modelId="{F2D0DF8F-8426-41C4-A9F5-2A3C50E906E6}">
      <dgm:prSet phldrT="[Text]" custT="1"/>
      <dgm:spPr/>
      <dgm:t>
        <a:bodyPr/>
        <a:lstStyle/>
        <a:p>
          <a:pPr algn="l"/>
          <a:r>
            <a:rPr lang="en-GB" sz="1100"/>
            <a:t>Parish App</a:t>
          </a:r>
        </a:p>
        <a:p>
          <a:pPr algn="l"/>
          <a:r>
            <a:rPr lang="en-GB" sz="1100"/>
            <a:t>Parish Website</a:t>
          </a:r>
        </a:p>
        <a:p>
          <a:pPr algn="l"/>
          <a:r>
            <a:rPr lang="en-GB" sz="1100"/>
            <a:t>Long Furrow Magazine</a:t>
          </a:r>
        </a:p>
        <a:p>
          <a:pPr algn="l"/>
          <a:r>
            <a:rPr lang="en-GB" sz="1100"/>
            <a:t>Christmas Events</a:t>
          </a:r>
        </a:p>
      </dgm:t>
    </dgm:pt>
    <dgm:pt modelId="{8654C8EE-215F-4EB3-AC93-0DF4EADACA65}" type="parTrans" cxnId="{308E3C70-2C43-4288-8567-8122F0D14B79}">
      <dgm:prSet/>
      <dgm:spPr/>
      <dgm:t>
        <a:bodyPr/>
        <a:lstStyle/>
        <a:p>
          <a:endParaRPr lang="en-GB"/>
        </a:p>
      </dgm:t>
    </dgm:pt>
    <dgm:pt modelId="{101342BA-F86B-4E2B-8372-4A9431DC87ED}" type="sibTrans" cxnId="{308E3C70-2C43-4288-8567-8122F0D14B79}">
      <dgm:prSet/>
      <dgm:spPr/>
      <dgm:t>
        <a:bodyPr/>
        <a:lstStyle/>
        <a:p>
          <a:endParaRPr lang="en-GB"/>
        </a:p>
      </dgm:t>
    </dgm:pt>
    <dgm:pt modelId="{8DC16186-DCDD-4758-8223-0EEB1EDA43C9}">
      <dgm:prSet phldrT="[Text]" custT="1"/>
      <dgm:spPr/>
      <dgm:t>
        <a:bodyPr/>
        <a:lstStyle/>
        <a:p>
          <a:pPr algn="ctr"/>
          <a:r>
            <a:rPr lang="en-GB" sz="1600" b="1"/>
            <a:t>£62.99</a:t>
          </a:r>
        </a:p>
        <a:p>
          <a:pPr algn="l"/>
          <a:r>
            <a:rPr lang="en-GB" sz="1100"/>
            <a:t>per Band D household per  year</a:t>
          </a:r>
        </a:p>
      </dgm:t>
    </dgm:pt>
    <dgm:pt modelId="{C9E6078C-6096-4E0C-8670-7A14063549AB}" type="parTrans" cxnId="{768AEA98-F8B7-480D-9E52-0A69B309AE9F}">
      <dgm:prSet/>
      <dgm:spPr/>
      <dgm:t>
        <a:bodyPr/>
        <a:lstStyle/>
        <a:p>
          <a:endParaRPr lang="en-GB"/>
        </a:p>
      </dgm:t>
    </dgm:pt>
    <dgm:pt modelId="{A7115CE8-E686-48CF-86BB-1C13155E2C01}" type="sibTrans" cxnId="{768AEA98-F8B7-480D-9E52-0A69B309AE9F}">
      <dgm:prSet/>
      <dgm:spPr/>
      <dgm:t>
        <a:bodyPr/>
        <a:lstStyle/>
        <a:p>
          <a:endParaRPr lang="en-GB"/>
        </a:p>
      </dgm:t>
    </dgm:pt>
    <dgm:pt modelId="{17460828-6CAF-4436-9E44-7F4C12D62088}" type="pres">
      <dgm:prSet presAssocID="{D4CC29A6-D36D-4677-BBE6-7AFCEA1F3D21}" presName="linearFlow" presStyleCnt="0">
        <dgm:presLayoutVars>
          <dgm:dir/>
          <dgm:resizeHandles val="exact"/>
        </dgm:presLayoutVars>
      </dgm:prSet>
      <dgm:spPr/>
    </dgm:pt>
    <dgm:pt modelId="{E91DC2A0-A791-4B4C-968F-CDA59E5DE9B8}" type="pres">
      <dgm:prSet presAssocID="{96377930-1D2B-4353-AF23-1043E525B563}" presName="composite" presStyleCnt="0"/>
      <dgm:spPr/>
    </dgm:pt>
    <dgm:pt modelId="{5895FF83-8184-4D54-AF18-E10909375A77}" type="pres">
      <dgm:prSet presAssocID="{96377930-1D2B-4353-AF23-1043E525B563}" presName="imgShp" presStyleLbl="fgImgPlace1" presStyleIdx="0" presStyleCnt="3" custScaleX="92914" custScaleY="100399" custLinFactNeighborX="20044"/>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16000" b="-16000"/>
          </a:stretch>
        </a:blipFill>
      </dgm:spPr>
    </dgm:pt>
    <dgm:pt modelId="{1649119A-F292-4888-B25E-BEC1B0457AF3}" type="pres">
      <dgm:prSet presAssocID="{96377930-1D2B-4353-AF23-1043E525B563}" presName="txShp" presStyleLbl="node1" presStyleIdx="0" presStyleCnt="3" custScaleX="109382" custScaleY="100017" custLinFactNeighborX="14905" custLinFactNeighborY="3471">
        <dgm:presLayoutVars>
          <dgm:bulletEnabled val="1"/>
        </dgm:presLayoutVars>
      </dgm:prSet>
      <dgm:spPr/>
    </dgm:pt>
    <dgm:pt modelId="{1828EB0C-7EB0-4A43-B682-6D205348FEB0}" type="pres">
      <dgm:prSet presAssocID="{5919C18B-B56C-4916-8D70-1191E57EE3E2}" presName="spacing" presStyleCnt="0"/>
      <dgm:spPr/>
    </dgm:pt>
    <dgm:pt modelId="{355A0730-37BC-43D7-A4BA-7D2BF3CDD6B5}" type="pres">
      <dgm:prSet presAssocID="{F2D0DF8F-8426-41C4-A9F5-2A3C50E906E6}" presName="composite" presStyleCnt="0"/>
      <dgm:spPr/>
    </dgm:pt>
    <dgm:pt modelId="{17926280-73AC-4AD6-98BD-484AF1DCA1B8}" type="pres">
      <dgm:prSet presAssocID="{F2D0DF8F-8426-41C4-A9F5-2A3C50E906E6}" presName="imgShp" presStyleLbl="fgImgPlace1" presStyleIdx="1" presStyleCnt="3" custScaleX="89910" custScaleY="93667" custLinFactNeighborX="22353" custLinFactNeighborY="9131"/>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t="-15000" b="-15000"/>
          </a:stretch>
        </a:blipFill>
        <a:effectLst/>
      </dgm:spPr>
    </dgm:pt>
    <dgm:pt modelId="{9F7D4391-3567-47FA-8883-9D62DB55A1AF}" type="pres">
      <dgm:prSet presAssocID="{F2D0DF8F-8426-41C4-A9F5-2A3C50E906E6}" presName="txShp" presStyleLbl="node1" presStyleIdx="1" presStyleCnt="3" custScaleX="117283" custLinFactNeighborX="10600" custLinFactNeighborY="13041">
        <dgm:presLayoutVars>
          <dgm:bulletEnabled val="1"/>
        </dgm:presLayoutVars>
      </dgm:prSet>
      <dgm:spPr/>
    </dgm:pt>
    <dgm:pt modelId="{A145D76E-5C4B-4D43-9410-851103CBFAE5}" type="pres">
      <dgm:prSet presAssocID="{101342BA-F86B-4E2B-8372-4A9431DC87ED}" presName="spacing" presStyleCnt="0"/>
      <dgm:spPr/>
    </dgm:pt>
    <dgm:pt modelId="{16B9566E-BFDE-4778-B241-1703C78C7708}" type="pres">
      <dgm:prSet presAssocID="{8DC16186-DCDD-4758-8223-0EEB1EDA43C9}" presName="composite" presStyleCnt="0"/>
      <dgm:spPr/>
    </dgm:pt>
    <dgm:pt modelId="{0B8F7F44-4D0B-4FC2-984B-334925708032}" type="pres">
      <dgm:prSet presAssocID="{8DC16186-DCDD-4758-8223-0EEB1EDA43C9}" presName="imgShp" presStyleLbl="fgImgPlace1" presStyleIdx="2" presStyleCnt="3" custScaleX="85744" custScaleY="88443" custLinFactNeighborX="12851" custLinFactNeighborY="-3868"/>
      <dgm:spPr>
        <a:blipFill>
          <a:blip xmlns:r="http://schemas.openxmlformats.org/officeDocument/2006/relationships" r:embed="rId4">
            <a:extLst>
              <a:ext uri="{28A0092B-C50C-407E-A947-70E740481C1C}">
                <a14:useLocalDpi xmlns:a14="http://schemas.microsoft.com/office/drawing/2010/main" val="0"/>
              </a:ext>
            </a:extLst>
          </a:blip>
          <a:srcRect/>
          <a:stretch>
            <a:fillRect l="-4000" r="-4000"/>
          </a:stretch>
        </a:blipFill>
      </dgm:spPr>
    </dgm:pt>
    <dgm:pt modelId="{8EB53D1A-4381-4417-81B2-1E0DC7DFDD2D}" type="pres">
      <dgm:prSet presAssocID="{8DC16186-DCDD-4758-8223-0EEB1EDA43C9}" presName="txShp" presStyleLbl="node1" presStyleIdx="2" presStyleCnt="3" custScaleX="111876" custLinFactNeighborX="15568" custLinFactNeighborY="-694">
        <dgm:presLayoutVars>
          <dgm:bulletEnabled val="1"/>
        </dgm:presLayoutVars>
      </dgm:prSet>
      <dgm:spPr/>
    </dgm:pt>
  </dgm:ptLst>
  <dgm:cxnLst>
    <dgm:cxn modelId="{9CDF7E0C-D240-48E7-AEB5-16C12177A51A}" type="presOf" srcId="{96377930-1D2B-4353-AF23-1043E525B563}" destId="{1649119A-F292-4888-B25E-BEC1B0457AF3}" srcOrd="0" destOrd="0" presId="urn:microsoft.com/office/officeart/2005/8/layout/vList3"/>
    <dgm:cxn modelId="{6D6F6F2A-2038-4409-AE84-0FDDAEC828F6}" type="presOf" srcId="{8DC16186-DCDD-4758-8223-0EEB1EDA43C9}" destId="{8EB53D1A-4381-4417-81B2-1E0DC7DFDD2D}" srcOrd="0" destOrd="0" presId="urn:microsoft.com/office/officeart/2005/8/layout/vList3"/>
    <dgm:cxn modelId="{308E3C70-2C43-4288-8567-8122F0D14B79}" srcId="{D4CC29A6-D36D-4677-BBE6-7AFCEA1F3D21}" destId="{F2D0DF8F-8426-41C4-A9F5-2A3C50E906E6}" srcOrd="1" destOrd="0" parTransId="{8654C8EE-215F-4EB3-AC93-0DF4EADACA65}" sibTransId="{101342BA-F86B-4E2B-8372-4A9431DC87ED}"/>
    <dgm:cxn modelId="{768AEA98-F8B7-480D-9E52-0A69B309AE9F}" srcId="{D4CC29A6-D36D-4677-BBE6-7AFCEA1F3D21}" destId="{8DC16186-DCDD-4758-8223-0EEB1EDA43C9}" srcOrd="2" destOrd="0" parTransId="{C9E6078C-6096-4E0C-8670-7A14063549AB}" sibTransId="{A7115CE8-E686-48CF-86BB-1C13155E2C01}"/>
    <dgm:cxn modelId="{DE1919BF-83A5-4E19-9E96-F370B14D5AC8}" type="presOf" srcId="{D4CC29A6-D36D-4677-BBE6-7AFCEA1F3D21}" destId="{17460828-6CAF-4436-9E44-7F4C12D62088}" srcOrd="0" destOrd="0" presId="urn:microsoft.com/office/officeart/2005/8/layout/vList3"/>
    <dgm:cxn modelId="{D4E7E0C7-118A-46DE-9C9B-F5BB9FD4A183}" srcId="{D4CC29A6-D36D-4677-BBE6-7AFCEA1F3D21}" destId="{96377930-1D2B-4353-AF23-1043E525B563}" srcOrd="0" destOrd="0" parTransId="{E927B205-CEAF-4B78-928D-0E26B31FA042}" sibTransId="{5919C18B-B56C-4916-8D70-1191E57EE3E2}"/>
    <dgm:cxn modelId="{522E4EDF-B891-499B-ACFD-67A872D779B2}" type="presOf" srcId="{F2D0DF8F-8426-41C4-A9F5-2A3C50E906E6}" destId="{9F7D4391-3567-47FA-8883-9D62DB55A1AF}" srcOrd="0" destOrd="0" presId="urn:microsoft.com/office/officeart/2005/8/layout/vList3"/>
    <dgm:cxn modelId="{8E25FB88-B8D5-42C6-8E2F-5C91D69781AE}" type="presParOf" srcId="{17460828-6CAF-4436-9E44-7F4C12D62088}" destId="{E91DC2A0-A791-4B4C-968F-CDA59E5DE9B8}" srcOrd="0" destOrd="0" presId="urn:microsoft.com/office/officeart/2005/8/layout/vList3"/>
    <dgm:cxn modelId="{712BDA3E-1987-429F-82F0-3CED5939FD1D}" type="presParOf" srcId="{E91DC2A0-A791-4B4C-968F-CDA59E5DE9B8}" destId="{5895FF83-8184-4D54-AF18-E10909375A77}" srcOrd="0" destOrd="0" presId="urn:microsoft.com/office/officeart/2005/8/layout/vList3"/>
    <dgm:cxn modelId="{EC1EC0BF-FD3F-443A-ACDD-AEC88F25511D}" type="presParOf" srcId="{E91DC2A0-A791-4B4C-968F-CDA59E5DE9B8}" destId="{1649119A-F292-4888-B25E-BEC1B0457AF3}" srcOrd="1" destOrd="0" presId="urn:microsoft.com/office/officeart/2005/8/layout/vList3"/>
    <dgm:cxn modelId="{1FCD8313-E93A-4736-9F09-07BF0B53A978}" type="presParOf" srcId="{17460828-6CAF-4436-9E44-7F4C12D62088}" destId="{1828EB0C-7EB0-4A43-B682-6D205348FEB0}" srcOrd="1" destOrd="0" presId="urn:microsoft.com/office/officeart/2005/8/layout/vList3"/>
    <dgm:cxn modelId="{70D92C78-C2EB-400A-8AD6-9B067E42E4E8}" type="presParOf" srcId="{17460828-6CAF-4436-9E44-7F4C12D62088}" destId="{355A0730-37BC-43D7-A4BA-7D2BF3CDD6B5}" srcOrd="2" destOrd="0" presId="urn:microsoft.com/office/officeart/2005/8/layout/vList3"/>
    <dgm:cxn modelId="{37B8CABB-FD14-4288-8C48-65D1F5E3981D}" type="presParOf" srcId="{355A0730-37BC-43D7-A4BA-7D2BF3CDD6B5}" destId="{17926280-73AC-4AD6-98BD-484AF1DCA1B8}" srcOrd="0" destOrd="0" presId="urn:microsoft.com/office/officeart/2005/8/layout/vList3"/>
    <dgm:cxn modelId="{94AE38C5-08BC-4065-8D2F-3F3978B23338}" type="presParOf" srcId="{355A0730-37BC-43D7-A4BA-7D2BF3CDD6B5}" destId="{9F7D4391-3567-47FA-8883-9D62DB55A1AF}" srcOrd="1" destOrd="0" presId="urn:microsoft.com/office/officeart/2005/8/layout/vList3"/>
    <dgm:cxn modelId="{FC5AE4DE-E1EF-4C3B-AAFA-1A9FA33BED64}" type="presParOf" srcId="{17460828-6CAF-4436-9E44-7F4C12D62088}" destId="{A145D76E-5C4B-4D43-9410-851103CBFAE5}" srcOrd="3" destOrd="0" presId="urn:microsoft.com/office/officeart/2005/8/layout/vList3"/>
    <dgm:cxn modelId="{871EE5E4-7072-4300-8B04-4B1263988D9B}" type="presParOf" srcId="{17460828-6CAF-4436-9E44-7F4C12D62088}" destId="{16B9566E-BFDE-4778-B241-1703C78C7708}" srcOrd="4" destOrd="0" presId="urn:microsoft.com/office/officeart/2005/8/layout/vList3"/>
    <dgm:cxn modelId="{7BE1E6EF-3E95-4DE8-B03A-DAACBBC0F7BB}" type="presParOf" srcId="{16B9566E-BFDE-4778-B241-1703C78C7708}" destId="{0B8F7F44-4D0B-4FC2-984B-334925708032}" srcOrd="0" destOrd="0" presId="urn:microsoft.com/office/officeart/2005/8/layout/vList3"/>
    <dgm:cxn modelId="{6FBC6FE0-0E8A-4CF1-A383-B6CCD0D9FD9F}" type="presParOf" srcId="{16B9566E-BFDE-4778-B241-1703C78C7708}" destId="{8EB53D1A-4381-4417-81B2-1E0DC7DFDD2D}"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1D0F69-E1D8-4CD5-98BF-9D520205B309}">
      <dsp:nvSpPr>
        <dsp:cNvPr id="0" name=""/>
        <dsp:cNvSpPr/>
      </dsp:nvSpPr>
      <dsp:spPr>
        <a:xfrm>
          <a:off x="0" y="922"/>
          <a:ext cx="2707803" cy="1365824"/>
        </a:xfrm>
        <a:prstGeom prst="homePlat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38100" rIns="450668" bIns="38100" numCol="1" spcCol="1270" anchor="ctr" anchorCtr="0">
          <a:noAutofit/>
        </a:bodyPr>
        <a:lstStyle/>
        <a:p>
          <a:pPr marL="0" lvl="0" indent="0" algn="l" defTabSz="444500">
            <a:lnSpc>
              <a:spcPct val="90000"/>
            </a:lnSpc>
            <a:spcBef>
              <a:spcPct val="0"/>
            </a:spcBef>
            <a:spcAft>
              <a:spcPct val="35000"/>
            </a:spcAft>
            <a:buNone/>
          </a:pPr>
          <a:r>
            <a:rPr lang="en-GB" sz="1000" kern="1200"/>
            <a:t>The Mound Play Area</a:t>
          </a:r>
        </a:p>
        <a:p>
          <a:pPr marL="0" lvl="0" indent="0" algn="l" defTabSz="444500">
            <a:lnSpc>
              <a:spcPct val="90000"/>
            </a:lnSpc>
            <a:spcBef>
              <a:spcPct val="0"/>
            </a:spcBef>
            <a:spcAft>
              <a:spcPct val="35000"/>
            </a:spcAft>
            <a:buNone/>
          </a:pPr>
          <a:r>
            <a:rPr lang="en-GB" sz="1000" kern="1200"/>
            <a:t>Lilac Way Green Play Area</a:t>
          </a:r>
        </a:p>
        <a:p>
          <a:pPr marL="0" lvl="0" indent="0" algn="l" defTabSz="444500">
            <a:lnSpc>
              <a:spcPct val="90000"/>
            </a:lnSpc>
            <a:spcBef>
              <a:spcPct val="0"/>
            </a:spcBef>
            <a:spcAft>
              <a:spcPct val="35000"/>
            </a:spcAft>
            <a:buNone/>
          </a:pPr>
          <a:r>
            <a:rPr lang="en-GB" sz="1000" kern="1200"/>
            <a:t>Village Green Play Area</a:t>
          </a:r>
        </a:p>
        <a:p>
          <a:pPr marL="0" lvl="0" indent="0" algn="l" defTabSz="444500">
            <a:lnSpc>
              <a:spcPct val="90000"/>
            </a:lnSpc>
            <a:spcBef>
              <a:spcPct val="0"/>
            </a:spcBef>
            <a:spcAft>
              <a:spcPct val="35000"/>
            </a:spcAft>
            <a:buNone/>
          </a:pPr>
          <a:r>
            <a:rPr lang="en-GB" sz="1000" kern="1200"/>
            <a:t>5 x Football Pitches</a:t>
          </a:r>
        </a:p>
        <a:p>
          <a:pPr marL="0" lvl="0" indent="0" algn="l" defTabSz="444500">
            <a:lnSpc>
              <a:spcPct val="90000"/>
            </a:lnSpc>
            <a:spcBef>
              <a:spcPct val="0"/>
            </a:spcBef>
            <a:spcAft>
              <a:spcPct val="35000"/>
            </a:spcAft>
            <a:buNone/>
          </a:pPr>
          <a:r>
            <a:rPr lang="en-GB" sz="1000" kern="1200"/>
            <a:t>Sports Pavilion</a:t>
          </a:r>
        </a:p>
        <a:p>
          <a:pPr marL="0" lvl="0" indent="0" algn="l" defTabSz="444500">
            <a:lnSpc>
              <a:spcPct val="90000"/>
            </a:lnSpc>
            <a:spcBef>
              <a:spcPct val="0"/>
            </a:spcBef>
            <a:spcAft>
              <a:spcPct val="35000"/>
            </a:spcAft>
            <a:buNone/>
          </a:pPr>
          <a:r>
            <a:rPr lang="en-GB" sz="1000" kern="1200"/>
            <a:t>Tennis Court</a:t>
          </a:r>
        </a:p>
        <a:p>
          <a:pPr marL="0" lvl="0" indent="0" algn="l" defTabSz="444500">
            <a:lnSpc>
              <a:spcPct val="90000"/>
            </a:lnSpc>
            <a:spcBef>
              <a:spcPct val="0"/>
            </a:spcBef>
            <a:spcAft>
              <a:spcPct val="35000"/>
            </a:spcAft>
            <a:buNone/>
          </a:pPr>
          <a:r>
            <a:rPr lang="en-GB" sz="1000" kern="1200"/>
            <a:t>Fitness Equipment</a:t>
          </a:r>
        </a:p>
      </dsp:txBody>
      <dsp:txXfrm>
        <a:off x="0" y="922"/>
        <a:ext cx="2366347" cy="1365824"/>
      </dsp:txXfrm>
    </dsp:sp>
    <dsp:sp modelId="{68B8A385-0068-46AF-B198-C91CA7A2830A}">
      <dsp:nvSpPr>
        <dsp:cNvPr id="0" name=""/>
        <dsp:cNvSpPr/>
      </dsp:nvSpPr>
      <dsp:spPr>
        <a:xfrm>
          <a:off x="1774166" y="69891"/>
          <a:ext cx="1186210" cy="122504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1000" b="-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538485-44BD-42FC-90D5-F1BD35F669EC}">
      <dsp:nvSpPr>
        <dsp:cNvPr id="0" name=""/>
        <dsp:cNvSpPr/>
      </dsp:nvSpPr>
      <dsp:spPr>
        <a:xfrm>
          <a:off x="0" y="1733903"/>
          <a:ext cx="2761669" cy="1021987"/>
        </a:xfrm>
        <a:prstGeom prst="homePlat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1910" rIns="450668" bIns="41910" numCol="1" spcCol="1270" anchor="ctr" anchorCtr="0">
          <a:noAutofit/>
        </a:bodyPr>
        <a:lstStyle/>
        <a:p>
          <a:pPr marL="0" lvl="0" indent="0" algn="l" defTabSz="488950">
            <a:lnSpc>
              <a:spcPct val="90000"/>
            </a:lnSpc>
            <a:spcBef>
              <a:spcPct val="0"/>
            </a:spcBef>
            <a:spcAft>
              <a:spcPct val="35000"/>
            </a:spcAft>
            <a:buNone/>
          </a:pPr>
          <a:r>
            <a:rPr lang="en-GB" sz="1100" kern="1200"/>
            <a:t>Village Hall</a:t>
          </a:r>
        </a:p>
        <a:p>
          <a:pPr marL="0" lvl="0" indent="0" algn="l" defTabSz="488950">
            <a:lnSpc>
              <a:spcPct val="90000"/>
            </a:lnSpc>
            <a:spcBef>
              <a:spcPct val="0"/>
            </a:spcBef>
            <a:spcAft>
              <a:spcPct val="35000"/>
            </a:spcAft>
            <a:buNone/>
          </a:pPr>
          <a:r>
            <a:rPr lang="en-GB" sz="1100" kern="1200"/>
            <a:t>Community Library</a:t>
          </a:r>
        </a:p>
      </dsp:txBody>
      <dsp:txXfrm>
        <a:off x="0" y="1733903"/>
        <a:ext cx="2506172" cy="1021987"/>
      </dsp:txXfrm>
    </dsp:sp>
    <dsp:sp modelId="{56B7C654-6277-4F8E-9F3D-37B77542817A}">
      <dsp:nvSpPr>
        <dsp:cNvPr id="0" name=""/>
        <dsp:cNvSpPr/>
      </dsp:nvSpPr>
      <dsp:spPr>
        <a:xfrm>
          <a:off x="1814395" y="1751471"/>
          <a:ext cx="1021987" cy="1021987"/>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23000"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64F082-7990-47D8-81F2-C98F771AC79E}">
      <dsp:nvSpPr>
        <dsp:cNvPr id="0" name=""/>
        <dsp:cNvSpPr/>
      </dsp:nvSpPr>
      <dsp:spPr>
        <a:xfrm>
          <a:off x="0" y="3001372"/>
          <a:ext cx="2776905" cy="1021987"/>
        </a:xfrm>
        <a:prstGeom prst="homePlat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4290" rIns="450668" bIns="34290" numCol="1" spcCol="1270" anchor="ctr" anchorCtr="0">
          <a:noAutofit/>
        </a:bodyPr>
        <a:lstStyle/>
        <a:p>
          <a:pPr marL="0" lvl="0" indent="0" algn="l" defTabSz="400050">
            <a:lnSpc>
              <a:spcPct val="90000"/>
            </a:lnSpc>
            <a:spcBef>
              <a:spcPct val="0"/>
            </a:spcBef>
            <a:spcAft>
              <a:spcPct val="35000"/>
            </a:spcAft>
            <a:buNone/>
          </a:pPr>
          <a:r>
            <a:rPr lang="en-GB" sz="900" kern="1200"/>
            <a:t>Council Van</a:t>
          </a:r>
        </a:p>
        <a:p>
          <a:pPr marL="0" lvl="0" indent="0" algn="l" defTabSz="400050">
            <a:lnSpc>
              <a:spcPct val="90000"/>
            </a:lnSpc>
            <a:spcBef>
              <a:spcPct val="0"/>
            </a:spcBef>
            <a:spcAft>
              <a:spcPct val="35000"/>
            </a:spcAft>
            <a:buNone/>
          </a:pPr>
          <a:r>
            <a:rPr lang="en-GB" sz="900" kern="1200"/>
            <a:t>Community Mowing</a:t>
          </a:r>
        </a:p>
        <a:p>
          <a:pPr marL="0" lvl="0" indent="0" algn="l" defTabSz="400050">
            <a:lnSpc>
              <a:spcPct val="90000"/>
            </a:lnSpc>
            <a:spcBef>
              <a:spcPct val="0"/>
            </a:spcBef>
            <a:spcAft>
              <a:spcPct val="35000"/>
            </a:spcAft>
            <a:buNone/>
          </a:pPr>
          <a:r>
            <a:rPr lang="en-GB" sz="900" kern="1200"/>
            <a:t>Community Dog Bins</a:t>
          </a:r>
        </a:p>
        <a:p>
          <a:pPr marL="0" lvl="0" indent="0" algn="l" defTabSz="400050">
            <a:lnSpc>
              <a:spcPct val="90000"/>
            </a:lnSpc>
            <a:spcBef>
              <a:spcPct val="0"/>
            </a:spcBef>
            <a:spcAft>
              <a:spcPct val="35000"/>
            </a:spcAft>
            <a:buNone/>
          </a:pPr>
          <a:r>
            <a:rPr lang="en-GB" sz="900" kern="1200"/>
            <a:t>Community Recycling Centre</a:t>
          </a:r>
        </a:p>
        <a:p>
          <a:pPr marL="0" lvl="0" indent="0" algn="l" defTabSz="400050">
            <a:lnSpc>
              <a:spcPct val="90000"/>
            </a:lnSpc>
            <a:spcBef>
              <a:spcPct val="0"/>
            </a:spcBef>
            <a:spcAft>
              <a:spcPct val="35000"/>
            </a:spcAft>
            <a:buNone/>
          </a:pPr>
          <a:r>
            <a:rPr lang="en-GB" sz="900" kern="1200"/>
            <a:t>Waste Removal</a:t>
          </a:r>
        </a:p>
        <a:p>
          <a:pPr marL="0" lvl="0" indent="0" algn="l" defTabSz="400050">
            <a:lnSpc>
              <a:spcPct val="90000"/>
            </a:lnSpc>
            <a:spcBef>
              <a:spcPct val="0"/>
            </a:spcBef>
            <a:spcAft>
              <a:spcPct val="35000"/>
            </a:spcAft>
            <a:buNone/>
          </a:pPr>
          <a:r>
            <a:rPr lang="en-GB" sz="900" kern="1200"/>
            <a:t>Bus Shelters</a:t>
          </a:r>
        </a:p>
      </dsp:txBody>
      <dsp:txXfrm>
        <a:off x="0" y="3001372"/>
        <a:ext cx="2521408" cy="1021987"/>
      </dsp:txXfrm>
    </dsp:sp>
    <dsp:sp modelId="{DDBAEE58-48D6-4E68-BF84-6DCA8EC607DE}">
      <dsp:nvSpPr>
        <dsp:cNvPr id="0" name=""/>
        <dsp:cNvSpPr/>
      </dsp:nvSpPr>
      <dsp:spPr>
        <a:xfrm>
          <a:off x="1870785" y="2975575"/>
          <a:ext cx="1021987" cy="1021987"/>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9119A-F292-4888-B25E-BEC1B0457AF3}">
      <dsp:nvSpPr>
        <dsp:cNvPr id="0" name=""/>
        <dsp:cNvSpPr/>
      </dsp:nvSpPr>
      <dsp:spPr>
        <a:xfrm rot="10800000">
          <a:off x="943087" y="41699"/>
          <a:ext cx="2516392" cy="1112712"/>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0592" tIns="41910" rIns="78232" bIns="41910" numCol="1" spcCol="1270" anchor="ctr" anchorCtr="0">
          <a:noAutofit/>
        </a:bodyPr>
        <a:lstStyle/>
        <a:p>
          <a:pPr marL="0" lvl="0" indent="0" algn="l" defTabSz="488950">
            <a:lnSpc>
              <a:spcPct val="90000"/>
            </a:lnSpc>
            <a:spcBef>
              <a:spcPct val="0"/>
            </a:spcBef>
            <a:spcAft>
              <a:spcPct val="35000"/>
            </a:spcAft>
            <a:buNone/>
          </a:pPr>
          <a:r>
            <a:rPr lang="en-GB" sz="1100" kern="1200"/>
            <a:t>Council Office</a:t>
          </a:r>
        </a:p>
        <a:p>
          <a:pPr marL="0" lvl="0" indent="0" algn="l" defTabSz="488950">
            <a:lnSpc>
              <a:spcPct val="90000"/>
            </a:lnSpc>
            <a:spcBef>
              <a:spcPct val="0"/>
            </a:spcBef>
            <a:spcAft>
              <a:spcPct val="35000"/>
            </a:spcAft>
            <a:buNone/>
          </a:pPr>
          <a:r>
            <a:rPr lang="en-GB" sz="1100" kern="1200"/>
            <a:t>Staff/Admin</a:t>
          </a:r>
        </a:p>
        <a:p>
          <a:pPr marL="0" lvl="0" indent="0" algn="l" defTabSz="488950">
            <a:lnSpc>
              <a:spcPct val="90000"/>
            </a:lnSpc>
            <a:spcBef>
              <a:spcPct val="0"/>
            </a:spcBef>
            <a:spcAft>
              <a:spcPct val="35000"/>
            </a:spcAft>
            <a:buNone/>
          </a:pPr>
          <a:r>
            <a:rPr lang="en-GB" sz="1100" kern="1200"/>
            <a:t>Subs &amp; Donations</a:t>
          </a:r>
        </a:p>
        <a:p>
          <a:pPr marL="0" lvl="0" indent="0" algn="l" defTabSz="488950">
            <a:lnSpc>
              <a:spcPct val="90000"/>
            </a:lnSpc>
            <a:spcBef>
              <a:spcPct val="0"/>
            </a:spcBef>
            <a:spcAft>
              <a:spcPct val="35000"/>
            </a:spcAft>
            <a:buNone/>
          </a:pPr>
          <a:r>
            <a:rPr lang="en-GB" sz="1100" kern="1200"/>
            <a:t>Village Insurance</a:t>
          </a:r>
        </a:p>
      </dsp:txBody>
      <dsp:txXfrm rot="10800000">
        <a:off x="1221265" y="41699"/>
        <a:ext cx="2238214" cy="1112712"/>
      </dsp:txXfrm>
    </dsp:sp>
    <dsp:sp modelId="{5895FF83-8184-4D54-AF18-E10909375A77}">
      <dsp:nvSpPr>
        <dsp:cNvPr id="0" name=""/>
        <dsp:cNvSpPr/>
      </dsp:nvSpPr>
      <dsp:spPr>
        <a:xfrm>
          <a:off x="490075" y="958"/>
          <a:ext cx="1033690" cy="111696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7D4391-3567-47FA-8883-9D62DB55A1AF}">
      <dsp:nvSpPr>
        <dsp:cNvPr id="0" name=""/>
        <dsp:cNvSpPr/>
      </dsp:nvSpPr>
      <dsp:spPr>
        <a:xfrm rot="10800000">
          <a:off x="761321" y="1595101"/>
          <a:ext cx="2698158" cy="1112523"/>
        </a:xfrm>
        <a:prstGeom prst="homePlat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0592" tIns="41910" rIns="78232" bIns="41910" numCol="1" spcCol="1270" anchor="ctr" anchorCtr="0">
          <a:noAutofit/>
        </a:bodyPr>
        <a:lstStyle/>
        <a:p>
          <a:pPr marL="0" lvl="0" indent="0" algn="l" defTabSz="488950">
            <a:lnSpc>
              <a:spcPct val="90000"/>
            </a:lnSpc>
            <a:spcBef>
              <a:spcPct val="0"/>
            </a:spcBef>
            <a:spcAft>
              <a:spcPct val="35000"/>
            </a:spcAft>
            <a:buNone/>
          </a:pPr>
          <a:r>
            <a:rPr lang="en-GB" sz="1100" kern="1200"/>
            <a:t>Parish App</a:t>
          </a:r>
        </a:p>
        <a:p>
          <a:pPr marL="0" lvl="0" indent="0" algn="l" defTabSz="488950">
            <a:lnSpc>
              <a:spcPct val="90000"/>
            </a:lnSpc>
            <a:spcBef>
              <a:spcPct val="0"/>
            </a:spcBef>
            <a:spcAft>
              <a:spcPct val="35000"/>
            </a:spcAft>
            <a:buNone/>
          </a:pPr>
          <a:r>
            <a:rPr lang="en-GB" sz="1100" kern="1200"/>
            <a:t>Parish Website</a:t>
          </a:r>
        </a:p>
        <a:p>
          <a:pPr marL="0" lvl="0" indent="0" algn="l" defTabSz="488950">
            <a:lnSpc>
              <a:spcPct val="90000"/>
            </a:lnSpc>
            <a:spcBef>
              <a:spcPct val="0"/>
            </a:spcBef>
            <a:spcAft>
              <a:spcPct val="35000"/>
            </a:spcAft>
            <a:buNone/>
          </a:pPr>
          <a:r>
            <a:rPr lang="en-GB" sz="1100" kern="1200"/>
            <a:t>Long Furrow Magazine</a:t>
          </a:r>
        </a:p>
        <a:p>
          <a:pPr marL="0" lvl="0" indent="0" algn="l" defTabSz="488950">
            <a:lnSpc>
              <a:spcPct val="90000"/>
            </a:lnSpc>
            <a:spcBef>
              <a:spcPct val="0"/>
            </a:spcBef>
            <a:spcAft>
              <a:spcPct val="35000"/>
            </a:spcAft>
            <a:buNone/>
          </a:pPr>
          <a:r>
            <a:rPr lang="en-GB" sz="1100" kern="1200"/>
            <a:t>Christmas Events</a:t>
          </a:r>
        </a:p>
      </dsp:txBody>
      <dsp:txXfrm rot="10800000">
        <a:off x="1039452" y="1595101"/>
        <a:ext cx="2420027" cy="1112523"/>
      </dsp:txXfrm>
    </dsp:sp>
    <dsp:sp modelId="{17926280-73AC-4AD6-98BD-484AF1DCA1B8}">
      <dsp:nvSpPr>
        <dsp:cNvPr id="0" name=""/>
        <dsp:cNvSpPr/>
      </dsp:nvSpPr>
      <dsp:spPr>
        <a:xfrm>
          <a:off x="478676" y="1586830"/>
          <a:ext cx="1000269" cy="1042067"/>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15000" b="-1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B53D1A-4381-4417-81B2-1E0DC7DFDD2D}">
      <dsp:nvSpPr>
        <dsp:cNvPr id="0" name=""/>
        <dsp:cNvSpPr/>
      </dsp:nvSpPr>
      <dsp:spPr>
        <a:xfrm rot="10800000">
          <a:off x="885711" y="2886916"/>
          <a:ext cx="2573768" cy="1112523"/>
        </a:xfrm>
        <a:prstGeom prst="homePlat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0592" tIns="60960" rIns="113792" bIns="60960" numCol="1" spcCol="1270" anchor="ctr" anchorCtr="0">
          <a:noAutofit/>
        </a:bodyPr>
        <a:lstStyle/>
        <a:p>
          <a:pPr marL="0" lvl="0" indent="0" algn="ctr" defTabSz="711200">
            <a:lnSpc>
              <a:spcPct val="90000"/>
            </a:lnSpc>
            <a:spcBef>
              <a:spcPct val="0"/>
            </a:spcBef>
            <a:spcAft>
              <a:spcPct val="35000"/>
            </a:spcAft>
            <a:buNone/>
          </a:pPr>
          <a:r>
            <a:rPr lang="en-GB" sz="1600" b="1" kern="1200"/>
            <a:t>£62.99</a:t>
          </a:r>
        </a:p>
        <a:p>
          <a:pPr marL="0" lvl="0" indent="0" algn="l" defTabSz="711200">
            <a:lnSpc>
              <a:spcPct val="90000"/>
            </a:lnSpc>
            <a:spcBef>
              <a:spcPct val="0"/>
            </a:spcBef>
            <a:spcAft>
              <a:spcPct val="35000"/>
            </a:spcAft>
            <a:buNone/>
          </a:pPr>
          <a:r>
            <a:rPr lang="en-GB" sz="1100" kern="1200"/>
            <a:t>per Band D household per  year</a:t>
          </a:r>
        </a:p>
      </dsp:txBody>
      <dsp:txXfrm rot="10800000">
        <a:off x="1163842" y="2886916"/>
        <a:ext cx="2295637" cy="1112523"/>
      </dsp:txXfrm>
    </dsp:sp>
    <dsp:sp modelId="{0B8F7F44-4D0B-4FC2-984B-334925708032}">
      <dsp:nvSpPr>
        <dsp:cNvPr id="0" name=""/>
        <dsp:cNvSpPr/>
      </dsp:nvSpPr>
      <dsp:spPr>
        <a:xfrm>
          <a:off x="415649" y="2915892"/>
          <a:ext cx="953922" cy="983949"/>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4000" r="-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D107-1DEF-4253-AB35-2CADA1E5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liz pizer</cp:lastModifiedBy>
  <cp:revision>4</cp:revision>
  <cp:lastPrinted>2019-03-18T12:38:00Z</cp:lastPrinted>
  <dcterms:created xsi:type="dcterms:W3CDTF">2021-03-15T12:58:00Z</dcterms:created>
  <dcterms:modified xsi:type="dcterms:W3CDTF">2021-03-15T13:13:00Z</dcterms:modified>
</cp:coreProperties>
</file>