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84981" w14:textId="351790D9" w:rsidR="00A2682E" w:rsidRPr="00311B9B" w:rsidRDefault="00B17014" w:rsidP="003E733B">
      <w:pPr>
        <w:jc w:val="center"/>
        <w:rPr>
          <w:rFonts w:asciiTheme="minorHAnsi" w:hAnsiTheme="minorHAnsi"/>
          <w:sz w:val="20"/>
          <w:szCs w:val="20"/>
        </w:rPr>
      </w:pPr>
      <w:r>
        <w:rPr>
          <w:rFonts w:asciiTheme="minorHAnsi" w:hAnsiTheme="minorHAnsi"/>
          <w:b/>
          <w:bCs/>
          <w:sz w:val="22"/>
          <w:szCs w:val="22"/>
        </w:rPr>
        <w:t>Chief Executive</w:t>
      </w:r>
      <w:r w:rsidR="00FD4FA7" w:rsidRPr="00311B9B">
        <w:rPr>
          <w:rFonts w:asciiTheme="minorHAnsi" w:hAnsiTheme="minorHAnsi"/>
          <w:b/>
          <w:bCs/>
          <w:sz w:val="22"/>
          <w:szCs w:val="22"/>
        </w:rPr>
        <w:t>:</w:t>
      </w:r>
      <w:r w:rsidR="00FD4FA7" w:rsidRPr="00311B9B">
        <w:rPr>
          <w:rFonts w:asciiTheme="minorHAnsi" w:hAnsiTheme="minorHAnsi"/>
          <w:sz w:val="22"/>
          <w:szCs w:val="22"/>
        </w:rPr>
        <w:t xml:space="preserve">  </w:t>
      </w:r>
      <w:r w:rsidR="00635187">
        <w:rPr>
          <w:rFonts w:asciiTheme="minorHAnsi" w:hAnsiTheme="minorHAnsi"/>
          <w:sz w:val="22"/>
          <w:szCs w:val="22"/>
        </w:rPr>
        <w:t>Hannah Bowden</w:t>
      </w:r>
    </w:p>
    <w:p w14:paraId="23384982" w14:textId="77777777" w:rsidR="00F70375" w:rsidRPr="00F70375" w:rsidRDefault="00D17536" w:rsidP="00D17536">
      <w:pPr>
        <w:pBdr>
          <w:bottom w:val="single" w:sz="12" w:space="1" w:color="auto"/>
        </w:pBdr>
        <w:jc w:val="center"/>
        <w:rPr>
          <w:sz w:val="16"/>
          <w:szCs w:val="16"/>
        </w:rPr>
      </w:pPr>
      <w:r>
        <w:t xml:space="preserve">                         </w:t>
      </w:r>
    </w:p>
    <w:p w14:paraId="23384984" w14:textId="7A6D10F1" w:rsidR="005763E3" w:rsidRPr="00B26AAD" w:rsidRDefault="005763E3" w:rsidP="00297BE0">
      <w:pPr>
        <w:jc w:val="center"/>
        <w:rPr>
          <w:sz w:val="16"/>
          <w:szCs w:val="16"/>
        </w:rPr>
      </w:pPr>
    </w:p>
    <w:p w14:paraId="07F10F4B" w14:textId="7B0C6538" w:rsidR="009B78A1" w:rsidRPr="0029158C" w:rsidRDefault="00901CD6" w:rsidP="00297BE0">
      <w:pPr>
        <w:rPr>
          <w:b/>
          <w:bCs/>
        </w:rPr>
      </w:pPr>
      <w:r w:rsidRPr="0029158C">
        <w:rPr>
          <w:b/>
          <w:bCs/>
        </w:rPr>
        <w:t>NOTICE OF INTERMENT – THORNBURY CEMETERY</w:t>
      </w:r>
    </w:p>
    <w:p w14:paraId="394B58CD" w14:textId="77777777" w:rsidR="00901CD6" w:rsidRPr="0029158C" w:rsidRDefault="00901CD6" w:rsidP="00297BE0"/>
    <w:p w14:paraId="3600CD81" w14:textId="3083A73A" w:rsidR="00901CD6" w:rsidRPr="0029158C" w:rsidRDefault="00901CD6" w:rsidP="00297BE0">
      <w:pPr>
        <w:rPr>
          <w:b/>
          <w:bCs/>
          <w:i/>
          <w:iCs/>
        </w:rPr>
      </w:pPr>
      <w:r w:rsidRPr="0029158C">
        <w:rPr>
          <w:b/>
          <w:bCs/>
          <w:i/>
          <w:iCs/>
        </w:rPr>
        <w:t>DETAILS OF DECEASED:</w:t>
      </w:r>
    </w:p>
    <w:p w14:paraId="54FF533D" w14:textId="77777777" w:rsidR="00281AC5" w:rsidRPr="00281AC5" w:rsidRDefault="00281AC5" w:rsidP="00BD30C4">
      <w:pPr>
        <w:spacing w:line="360" w:lineRule="auto"/>
        <w:rPr>
          <w:sz w:val="12"/>
          <w:szCs w:val="12"/>
        </w:rPr>
      </w:pPr>
    </w:p>
    <w:p w14:paraId="1F13725A" w14:textId="619A327F" w:rsidR="00901CD6" w:rsidRPr="00935FC9" w:rsidRDefault="00901CD6" w:rsidP="00BD30C4">
      <w:pPr>
        <w:spacing w:line="360" w:lineRule="auto"/>
        <w:rPr>
          <w:sz w:val="22"/>
          <w:szCs w:val="22"/>
        </w:rPr>
      </w:pPr>
      <w:r w:rsidRPr="00935FC9">
        <w:rPr>
          <w:sz w:val="22"/>
          <w:szCs w:val="22"/>
        </w:rPr>
        <w:t>Surname:  _______________________________</w:t>
      </w:r>
      <w:r w:rsidR="00A65340">
        <w:rPr>
          <w:sz w:val="22"/>
          <w:szCs w:val="22"/>
        </w:rPr>
        <w:t xml:space="preserve"> </w:t>
      </w:r>
      <w:r w:rsidR="0028281B" w:rsidRPr="00935FC9">
        <w:rPr>
          <w:sz w:val="22"/>
          <w:szCs w:val="22"/>
        </w:rPr>
        <w:t>First</w:t>
      </w:r>
      <w:r w:rsidRPr="00935FC9">
        <w:rPr>
          <w:sz w:val="22"/>
          <w:szCs w:val="22"/>
        </w:rPr>
        <w:t xml:space="preserve"> Names:  ______________________________</w:t>
      </w:r>
      <w:r w:rsidR="002E6204" w:rsidRPr="00935FC9">
        <w:rPr>
          <w:sz w:val="22"/>
          <w:szCs w:val="22"/>
        </w:rPr>
        <w:t>___</w:t>
      </w:r>
      <w:r w:rsidR="00A65340">
        <w:rPr>
          <w:sz w:val="22"/>
          <w:szCs w:val="22"/>
        </w:rPr>
        <w:t>__________</w:t>
      </w:r>
    </w:p>
    <w:p w14:paraId="005FD4A5" w14:textId="15A71006" w:rsidR="00601150" w:rsidRPr="00935FC9" w:rsidRDefault="00601150" w:rsidP="00BD30C4">
      <w:pPr>
        <w:spacing w:line="360" w:lineRule="auto"/>
        <w:rPr>
          <w:sz w:val="22"/>
          <w:szCs w:val="22"/>
        </w:rPr>
      </w:pPr>
      <w:r w:rsidRPr="00935FC9">
        <w:rPr>
          <w:sz w:val="22"/>
          <w:szCs w:val="22"/>
        </w:rPr>
        <w:t>Address:  _______________________________________________________________________________</w:t>
      </w:r>
      <w:r w:rsidR="00A65340">
        <w:rPr>
          <w:sz w:val="22"/>
          <w:szCs w:val="22"/>
        </w:rPr>
        <w:t>________</w:t>
      </w:r>
    </w:p>
    <w:p w14:paraId="6DB601FA" w14:textId="15F3EEF0" w:rsidR="004D5425" w:rsidRDefault="00606BB9" w:rsidP="00BD30C4">
      <w:pPr>
        <w:spacing w:line="360" w:lineRule="auto"/>
        <w:rPr>
          <w:sz w:val="22"/>
          <w:szCs w:val="22"/>
        </w:rPr>
      </w:pPr>
      <w:r w:rsidRPr="00935FC9">
        <w:rPr>
          <w:sz w:val="22"/>
          <w:szCs w:val="22"/>
        </w:rPr>
        <w:t>Occupation: _______________________</w:t>
      </w:r>
      <w:r w:rsidR="004D5425">
        <w:rPr>
          <w:sz w:val="22"/>
          <w:szCs w:val="22"/>
        </w:rPr>
        <w:t>______________</w:t>
      </w:r>
      <w:r w:rsidRPr="00935FC9">
        <w:rPr>
          <w:sz w:val="22"/>
          <w:szCs w:val="22"/>
        </w:rPr>
        <w:t xml:space="preserve">__ </w:t>
      </w:r>
      <w:r w:rsidR="00283B5E" w:rsidRPr="00935FC9">
        <w:rPr>
          <w:sz w:val="22"/>
          <w:szCs w:val="22"/>
        </w:rPr>
        <w:t>Age: _________</w:t>
      </w:r>
      <w:r w:rsidR="00FF3081" w:rsidRPr="00935FC9">
        <w:rPr>
          <w:sz w:val="22"/>
          <w:szCs w:val="22"/>
        </w:rPr>
        <w:t xml:space="preserve"> </w:t>
      </w:r>
      <w:r w:rsidR="004A7D9F">
        <w:rPr>
          <w:sz w:val="22"/>
          <w:szCs w:val="22"/>
        </w:rPr>
        <w:t>Date of Birth: _______</w:t>
      </w:r>
      <w:r w:rsidR="004D5425">
        <w:rPr>
          <w:sz w:val="22"/>
          <w:szCs w:val="22"/>
        </w:rPr>
        <w:t>________</w:t>
      </w:r>
      <w:r w:rsidR="004A7D9F">
        <w:rPr>
          <w:sz w:val="22"/>
          <w:szCs w:val="22"/>
        </w:rPr>
        <w:t xml:space="preserve">____ </w:t>
      </w:r>
    </w:p>
    <w:p w14:paraId="616A5873" w14:textId="12D3A9CE" w:rsidR="00606BB9" w:rsidRDefault="00FF3081" w:rsidP="00BD30C4">
      <w:pPr>
        <w:spacing w:line="360" w:lineRule="auto"/>
        <w:rPr>
          <w:sz w:val="22"/>
          <w:szCs w:val="22"/>
        </w:rPr>
      </w:pPr>
      <w:r w:rsidRPr="00935FC9">
        <w:rPr>
          <w:sz w:val="22"/>
          <w:szCs w:val="22"/>
        </w:rPr>
        <w:t xml:space="preserve">Date of Death: </w:t>
      </w:r>
      <w:r w:rsidR="00031A5D" w:rsidRPr="00935FC9">
        <w:rPr>
          <w:sz w:val="22"/>
          <w:szCs w:val="22"/>
        </w:rPr>
        <w:t>__________</w:t>
      </w:r>
      <w:r w:rsidR="004D5425">
        <w:rPr>
          <w:sz w:val="22"/>
          <w:szCs w:val="22"/>
        </w:rPr>
        <w:t>________</w:t>
      </w:r>
      <w:r w:rsidRPr="00935FC9">
        <w:rPr>
          <w:sz w:val="22"/>
          <w:szCs w:val="22"/>
        </w:rPr>
        <w:t xml:space="preserve"> </w:t>
      </w:r>
      <w:r w:rsidR="00EF655F" w:rsidRPr="00935FC9">
        <w:rPr>
          <w:sz w:val="22"/>
          <w:szCs w:val="22"/>
        </w:rPr>
        <w:t xml:space="preserve">Place of Death: </w:t>
      </w:r>
      <w:r w:rsidR="006D0AC4" w:rsidRPr="00935FC9">
        <w:rPr>
          <w:sz w:val="22"/>
          <w:szCs w:val="22"/>
        </w:rPr>
        <w:t>_____________________</w:t>
      </w:r>
      <w:r w:rsidR="004D5425">
        <w:rPr>
          <w:sz w:val="22"/>
          <w:szCs w:val="22"/>
        </w:rPr>
        <w:t>______________________________</w:t>
      </w:r>
      <w:r w:rsidR="006D0AC4" w:rsidRPr="00935FC9">
        <w:rPr>
          <w:sz w:val="22"/>
          <w:szCs w:val="22"/>
        </w:rPr>
        <w:t xml:space="preserve"> </w:t>
      </w:r>
    </w:p>
    <w:p w14:paraId="34BBC38D" w14:textId="2AB9EF74" w:rsidR="00AA2D16" w:rsidRDefault="00700826" w:rsidP="00BD30C4">
      <w:pPr>
        <w:spacing w:line="360" w:lineRule="auto"/>
        <w:rPr>
          <w:sz w:val="22"/>
          <w:szCs w:val="22"/>
        </w:rPr>
      </w:pPr>
      <w:r w:rsidRPr="00935FC9">
        <w:rPr>
          <w:sz w:val="22"/>
          <w:szCs w:val="22"/>
        </w:rPr>
        <w:t>Date of Burial</w:t>
      </w:r>
      <w:r w:rsidR="00963DAD" w:rsidRPr="00935FC9">
        <w:rPr>
          <w:sz w:val="22"/>
          <w:szCs w:val="22"/>
        </w:rPr>
        <w:t>:</w:t>
      </w:r>
      <w:r w:rsidRPr="00935FC9">
        <w:rPr>
          <w:sz w:val="22"/>
          <w:szCs w:val="22"/>
        </w:rPr>
        <w:t xml:space="preserve">  </w:t>
      </w:r>
      <w:r w:rsidR="00FF2F0C" w:rsidRPr="00935FC9">
        <w:rPr>
          <w:sz w:val="22"/>
          <w:szCs w:val="22"/>
        </w:rPr>
        <w:t>__________</w:t>
      </w:r>
      <w:r w:rsidR="002C6F3B" w:rsidRPr="00935FC9">
        <w:rPr>
          <w:sz w:val="22"/>
          <w:szCs w:val="22"/>
        </w:rPr>
        <w:t>_</w:t>
      </w:r>
      <w:r w:rsidR="00FF2F0C" w:rsidRPr="00935FC9">
        <w:rPr>
          <w:sz w:val="22"/>
          <w:szCs w:val="22"/>
        </w:rPr>
        <w:t>______</w:t>
      </w:r>
      <w:r w:rsidR="002C6F3B" w:rsidRPr="00935FC9">
        <w:rPr>
          <w:sz w:val="22"/>
          <w:szCs w:val="22"/>
        </w:rPr>
        <w:t xml:space="preserve"> Time: </w:t>
      </w:r>
      <w:r w:rsidR="00963DAD" w:rsidRPr="00935FC9">
        <w:rPr>
          <w:sz w:val="22"/>
          <w:szCs w:val="22"/>
        </w:rPr>
        <w:t>________</w:t>
      </w:r>
      <w:r w:rsidR="008E2644" w:rsidRPr="00935FC9">
        <w:rPr>
          <w:sz w:val="22"/>
          <w:szCs w:val="22"/>
        </w:rPr>
        <w:t>__</w:t>
      </w:r>
      <w:r w:rsidR="00AA2D16">
        <w:rPr>
          <w:sz w:val="22"/>
          <w:szCs w:val="22"/>
        </w:rPr>
        <w:t>_</w:t>
      </w:r>
      <w:r w:rsidR="00F655C9">
        <w:rPr>
          <w:sz w:val="22"/>
          <w:szCs w:val="22"/>
        </w:rPr>
        <w:t xml:space="preserve"> </w:t>
      </w:r>
      <w:r w:rsidR="00C36534" w:rsidRPr="00935FC9">
        <w:rPr>
          <w:sz w:val="22"/>
          <w:szCs w:val="22"/>
        </w:rPr>
        <w:t xml:space="preserve">Minister Officiating: </w:t>
      </w:r>
      <w:r w:rsidR="00AA2D16">
        <w:rPr>
          <w:sz w:val="22"/>
          <w:szCs w:val="22"/>
        </w:rPr>
        <w:t>__</w:t>
      </w:r>
      <w:r w:rsidR="00F655C9">
        <w:rPr>
          <w:sz w:val="22"/>
          <w:szCs w:val="22"/>
        </w:rPr>
        <w:t>_____</w:t>
      </w:r>
      <w:r w:rsidR="00AA2D16">
        <w:rPr>
          <w:sz w:val="22"/>
          <w:szCs w:val="22"/>
        </w:rPr>
        <w:t>_______________________</w:t>
      </w:r>
    </w:p>
    <w:p w14:paraId="417E4741" w14:textId="229CA3F9" w:rsidR="00C36534" w:rsidRPr="00935FC9" w:rsidRDefault="00AA2D16" w:rsidP="00BD30C4">
      <w:pPr>
        <w:spacing w:line="360" w:lineRule="auto"/>
        <w:rPr>
          <w:sz w:val="22"/>
          <w:szCs w:val="22"/>
        </w:rPr>
      </w:pPr>
      <w:r w:rsidRPr="00E062D0">
        <w:rPr>
          <w:b/>
          <w:bCs/>
          <w:sz w:val="22"/>
          <w:szCs w:val="22"/>
        </w:rPr>
        <w:t xml:space="preserve">Name </w:t>
      </w:r>
      <w:r w:rsidR="00423C91" w:rsidRPr="00E062D0">
        <w:rPr>
          <w:b/>
          <w:bCs/>
          <w:sz w:val="22"/>
          <w:szCs w:val="22"/>
        </w:rPr>
        <w:t xml:space="preserve">&amp; Address </w:t>
      </w:r>
      <w:r w:rsidRPr="00E062D0">
        <w:rPr>
          <w:b/>
          <w:bCs/>
          <w:sz w:val="22"/>
          <w:szCs w:val="22"/>
        </w:rPr>
        <w:t>of P</w:t>
      </w:r>
      <w:r w:rsidR="003542B9" w:rsidRPr="00E062D0">
        <w:rPr>
          <w:b/>
          <w:bCs/>
          <w:sz w:val="22"/>
          <w:szCs w:val="22"/>
        </w:rPr>
        <w:t xml:space="preserve">erson dealing with Funeral </w:t>
      </w:r>
      <w:r w:rsidR="002E728D" w:rsidRPr="00E062D0">
        <w:rPr>
          <w:b/>
          <w:bCs/>
          <w:sz w:val="22"/>
          <w:szCs w:val="22"/>
        </w:rPr>
        <w:t>Arrangements</w:t>
      </w:r>
      <w:r w:rsidR="003542B9" w:rsidRPr="00E062D0">
        <w:rPr>
          <w:b/>
          <w:bCs/>
          <w:sz w:val="22"/>
          <w:szCs w:val="22"/>
        </w:rPr>
        <w:t>:</w:t>
      </w:r>
      <w:r w:rsidR="00423C91">
        <w:rPr>
          <w:sz w:val="22"/>
          <w:szCs w:val="22"/>
        </w:rPr>
        <w:t xml:space="preserve"> </w:t>
      </w:r>
      <w:r w:rsidR="009343D7">
        <w:rPr>
          <w:sz w:val="22"/>
          <w:szCs w:val="22"/>
        </w:rPr>
        <w:t>___</w:t>
      </w:r>
      <w:r w:rsidR="00423C91">
        <w:rPr>
          <w:sz w:val="22"/>
          <w:szCs w:val="22"/>
        </w:rPr>
        <w:t>___________________________________</w:t>
      </w:r>
      <w:proofErr w:type="gramStart"/>
      <w:r w:rsidR="00423C91">
        <w:rPr>
          <w:sz w:val="22"/>
          <w:szCs w:val="22"/>
        </w:rPr>
        <w:t>_</w:t>
      </w:r>
      <w:r w:rsidR="002E728D" w:rsidRPr="00935FC9">
        <w:rPr>
          <w:sz w:val="22"/>
          <w:szCs w:val="22"/>
        </w:rPr>
        <w:t xml:space="preserve">  </w:t>
      </w:r>
      <w:r w:rsidR="008E2644" w:rsidRPr="00935FC9">
        <w:rPr>
          <w:sz w:val="22"/>
          <w:szCs w:val="22"/>
        </w:rPr>
        <w:t>_</w:t>
      </w:r>
      <w:proofErr w:type="gramEnd"/>
      <w:r w:rsidR="008E2644" w:rsidRPr="00935FC9">
        <w:rPr>
          <w:sz w:val="22"/>
          <w:szCs w:val="22"/>
        </w:rPr>
        <w:t>_</w:t>
      </w:r>
      <w:r w:rsidR="003542B9" w:rsidRPr="00935FC9">
        <w:rPr>
          <w:sz w:val="22"/>
          <w:szCs w:val="22"/>
        </w:rPr>
        <w:t>___________________________</w:t>
      </w:r>
      <w:r w:rsidR="0029158C" w:rsidRPr="00935FC9">
        <w:rPr>
          <w:sz w:val="22"/>
          <w:szCs w:val="22"/>
        </w:rPr>
        <w:t>_________________</w:t>
      </w:r>
      <w:r w:rsidR="00364FE9">
        <w:rPr>
          <w:sz w:val="22"/>
          <w:szCs w:val="22"/>
        </w:rPr>
        <w:t>_____</w:t>
      </w:r>
      <w:r w:rsidR="00423C91">
        <w:rPr>
          <w:sz w:val="22"/>
          <w:szCs w:val="22"/>
        </w:rPr>
        <w:t>____________________________________________</w:t>
      </w:r>
    </w:p>
    <w:p w14:paraId="409D02B4" w14:textId="10A5331B" w:rsidR="0029158C" w:rsidRPr="00935FC9" w:rsidRDefault="004836C2" w:rsidP="00BD30C4">
      <w:pPr>
        <w:spacing w:line="360" w:lineRule="auto"/>
        <w:rPr>
          <w:sz w:val="22"/>
          <w:szCs w:val="22"/>
        </w:rPr>
      </w:pPr>
      <w:r w:rsidRPr="00935FC9">
        <w:rPr>
          <w:sz w:val="22"/>
          <w:szCs w:val="22"/>
        </w:rPr>
        <w:t>Relationship to dec</w:t>
      </w:r>
      <w:r w:rsidR="003856DD">
        <w:rPr>
          <w:sz w:val="22"/>
          <w:szCs w:val="22"/>
        </w:rPr>
        <w:t>ease</w:t>
      </w:r>
      <w:r w:rsidRPr="00935FC9">
        <w:rPr>
          <w:sz w:val="22"/>
          <w:szCs w:val="22"/>
        </w:rPr>
        <w:t xml:space="preserve">d: </w:t>
      </w:r>
      <w:r w:rsidR="00E94F2D" w:rsidRPr="00935FC9">
        <w:rPr>
          <w:sz w:val="22"/>
          <w:szCs w:val="22"/>
        </w:rPr>
        <w:t>_________</w:t>
      </w:r>
      <w:r w:rsidR="00E50A3C" w:rsidRPr="00935FC9">
        <w:rPr>
          <w:sz w:val="22"/>
          <w:szCs w:val="22"/>
        </w:rPr>
        <w:t>_</w:t>
      </w:r>
      <w:r w:rsidR="002E1C68">
        <w:rPr>
          <w:sz w:val="22"/>
          <w:szCs w:val="22"/>
        </w:rPr>
        <w:t>___</w:t>
      </w:r>
      <w:r w:rsidR="00E50A3C" w:rsidRPr="00935FC9">
        <w:rPr>
          <w:sz w:val="22"/>
          <w:szCs w:val="22"/>
        </w:rPr>
        <w:t>__</w:t>
      </w:r>
      <w:r w:rsidR="00745576">
        <w:rPr>
          <w:sz w:val="22"/>
          <w:szCs w:val="22"/>
        </w:rPr>
        <w:t>_____________</w:t>
      </w:r>
      <w:r w:rsidR="0029158C" w:rsidRPr="00935FC9">
        <w:rPr>
          <w:sz w:val="22"/>
          <w:szCs w:val="22"/>
        </w:rPr>
        <w:t>_</w:t>
      </w:r>
      <w:r w:rsidR="008A51E0" w:rsidRPr="00935FC9">
        <w:rPr>
          <w:sz w:val="22"/>
          <w:szCs w:val="22"/>
        </w:rPr>
        <w:t xml:space="preserve"> </w:t>
      </w:r>
      <w:r w:rsidR="0029158C" w:rsidRPr="00935FC9">
        <w:rPr>
          <w:sz w:val="22"/>
          <w:szCs w:val="22"/>
        </w:rPr>
        <w:t xml:space="preserve">Telephone: </w:t>
      </w:r>
      <w:r w:rsidR="00E50A3C" w:rsidRPr="00935FC9">
        <w:rPr>
          <w:sz w:val="22"/>
          <w:szCs w:val="22"/>
        </w:rPr>
        <w:t>______</w:t>
      </w:r>
      <w:r w:rsidR="00745576">
        <w:rPr>
          <w:sz w:val="22"/>
          <w:szCs w:val="22"/>
        </w:rPr>
        <w:t>___________________</w:t>
      </w:r>
      <w:r w:rsidR="00E50A3C" w:rsidRPr="00935FC9">
        <w:rPr>
          <w:sz w:val="22"/>
          <w:szCs w:val="22"/>
        </w:rPr>
        <w:t>____</w:t>
      </w:r>
      <w:r w:rsidR="0029158C" w:rsidRPr="00935FC9">
        <w:rPr>
          <w:sz w:val="22"/>
          <w:szCs w:val="22"/>
        </w:rPr>
        <w:t>____</w:t>
      </w:r>
      <w:proofErr w:type="gramStart"/>
      <w:r w:rsidR="0029158C" w:rsidRPr="00935FC9">
        <w:rPr>
          <w:sz w:val="22"/>
          <w:szCs w:val="22"/>
        </w:rPr>
        <w:t xml:space="preserve">_  </w:t>
      </w:r>
      <w:r w:rsidR="00364FE9">
        <w:rPr>
          <w:sz w:val="22"/>
          <w:szCs w:val="22"/>
        </w:rPr>
        <w:t>Email</w:t>
      </w:r>
      <w:proofErr w:type="gramEnd"/>
      <w:r w:rsidR="00364FE9">
        <w:rPr>
          <w:sz w:val="22"/>
          <w:szCs w:val="22"/>
        </w:rPr>
        <w:t xml:space="preserve">: </w:t>
      </w:r>
      <w:r w:rsidR="00423C91">
        <w:rPr>
          <w:sz w:val="22"/>
          <w:szCs w:val="22"/>
        </w:rPr>
        <w:softHyphen/>
      </w:r>
      <w:r w:rsidR="00423C91">
        <w:rPr>
          <w:sz w:val="22"/>
          <w:szCs w:val="22"/>
        </w:rPr>
        <w:softHyphen/>
      </w:r>
      <w:r w:rsidR="00423C91">
        <w:rPr>
          <w:sz w:val="22"/>
          <w:szCs w:val="22"/>
        </w:rPr>
        <w:softHyphen/>
      </w:r>
      <w:r w:rsidR="00423C91">
        <w:rPr>
          <w:sz w:val="22"/>
          <w:szCs w:val="22"/>
        </w:rPr>
        <w:softHyphen/>
      </w:r>
      <w:r w:rsidR="00423C91">
        <w:rPr>
          <w:sz w:val="22"/>
          <w:szCs w:val="22"/>
        </w:rPr>
        <w:softHyphen/>
      </w:r>
      <w:r w:rsidR="00423C91">
        <w:rPr>
          <w:sz w:val="22"/>
          <w:szCs w:val="22"/>
        </w:rPr>
        <w:softHyphen/>
      </w:r>
      <w:r w:rsidR="00423C91">
        <w:rPr>
          <w:sz w:val="22"/>
          <w:szCs w:val="22"/>
        </w:rPr>
        <w:softHyphen/>
      </w:r>
      <w:r w:rsidR="00423C91">
        <w:rPr>
          <w:sz w:val="22"/>
          <w:szCs w:val="22"/>
        </w:rPr>
        <w:softHyphen/>
      </w:r>
      <w:r w:rsidR="00423C91">
        <w:rPr>
          <w:sz w:val="22"/>
          <w:szCs w:val="22"/>
        </w:rPr>
        <w:softHyphen/>
        <w:t>_____</w:t>
      </w:r>
      <w:r w:rsidR="002E1C68">
        <w:rPr>
          <w:sz w:val="22"/>
          <w:szCs w:val="22"/>
        </w:rPr>
        <w:t>______</w:t>
      </w:r>
      <w:r w:rsidR="00423C91">
        <w:rPr>
          <w:sz w:val="22"/>
          <w:szCs w:val="22"/>
        </w:rPr>
        <w:t>_</w:t>
      </w:r>
      <w:r w:rsidR="0029158C" w:rsidRPr="00935FC9">
        <w:rPr>
          <w:sz w:val="22"/>
          <w:szCs w:val="22"/>
        </w:rPr>
        <w:t>______</w:t>
      </w:r>
      <w:r w:rsidR="00E50A3C" w:rsidRPr="00935FC9">
        <w:rPr>
          <w:sz w:val="22"/>
          <w:szCs w:val="22"/>
        </w:rPr>
        <w:t>________</w:t>
      </w:r>
      <w:r w:rsidR="00745576">
        <w:rPr>
          <w:sz w:val="22"/>
          <w:szCs w:val="22"/>
        </w:rPr>
        <w:t>_______________________________________________________________</w:t>
      </w:r>
    </w:p>
    <w:p w14:paraId="4FEC64A1" w14:textId="77777777" w:rsidR="008A553F" w:rsidRPr="006553E4" w:rsidRDefault="008A553F" w:rsidP="00297BE0">
      <w:pPr>
        <w:pBdr>
          <w:bottom w:val="single" w:sz="12" w:space="1" w:color="auto"/>
        </w:pBdr>
        <w:rPr>
          <w:sz w:val="16"/>
          <w:szCs w:val="16"/>
        </w:rPr>
      </w:pPr>
    </w:p>
    <w:p w14:paraId="3124BECD" w14:textId="77777777" w:rsidR="0056274A" w:rsidRPr="00913806" w:rsidRDefault="0056274A" w:rsidP="00297BE0">
      <w:pPr>
        <w:rPr>
          <w:sz w:val="16"/>
          <w:szCs w:val="16"/>
        </w:rPr>
      </w:pPr>
    </w:p>
    <w:p w14:paraId="1336FFB6" w14:textId="3A81B50C" w:rsidR="0056274A" w:rsidRPr="00BA2840" w:rsidRDefault="0056274A" w:rsidP="00000778">
      <w:pPr>
        <w:spacing w:line="360" w:lineRule="auto"/>
        <w:rPr>
          <w:b/>
          <w:bCs/>
          <w:u w:val="single"/>
        </w:rPr>
      </w:pPr>
      <w:r w:rsidRPr="00BA2840">
        <w:rPr>
          <w:b/>
          <w:bCs/>
          <w:u w:val="single"/>
        </w:rPr>
        <w:t>FACILITY REQUIRED</w:t>
      </w:r>
    </w:p>
    <w:p w14:paraId="4AF9F996" w14:textId="2C40E610" w:rsidR="00915D43" w:rsidRDefault="00B27FFB" w:rsidP="0052545F">
      <w:pPr>
        <w:spacing w:line="276" w:lineRule="auto"/>
      </w:pPr>
      <w:r>
        <w:rPr>
          <w:b/>
          <w:bCs/>
          <w:i/>
          <w:iCs/>
        </w:rPr>
        <w:t xml:space="preserve">COFFIN </w:t>
      </w:r>
      <w:r w:rsidR="00532220">
        <w:tab/>
      </w:r>
      <w:r w:rsidR="00532220">
        <w:tab/>
      </w:r>
      <w:r w:rsidR="0041459C">
        <w:t xml:space="preserve">Existing Grave:  </w:t>
      </w:r>
      <w:sdt>
        <w:sdtPr>
          <w:id w:val="-1736319660"/>
          <w14:checkbox>
            <w14:checked w14:val="0"/>
            <w14:checkedState w14:val="2612" w14:font="MS Gothic"/>
            <w14:uncheckedState w14:val="2610" w14:font="MS Gothic"/>
          </w14:checkbox>
        </w:sdtPr>
        <w:sdtEndPr/>
        <w:sdtContent>
          <w:r w:rsidR="00E67AF9">
            <w:rPr>
              <w:rFonts w:ascii="MS Gothic" w:eastAsia="MS Gothic" w:hAnsi="MS Gothic" w:hint="eastAsia"/>
            </w:rPr>
            <w:t>☐</w:t>
          </w:r>
        </w:sdtContent>
      </w:sdt>
      <w:r w:rsidR="007D4BED">
        <w:tab/>
      </w:r>
      <w:r w:rsidR="003F18D4">
        <w:t xml:space="preserve">Pre-purchased </w:t>
      </w:r>
      <w:r w:rsidR="009C5A00">
        <w:t xml:space="preserve">Grave: </w:t>
      </w:r>
      <w:sdt>
        <w:sdtPr>
          <w:id w:val="-2088532958"/>
          <w14:checkbox>
            <w14:checked w14:val="0"/>
            <w14:checkedState w14:val="2612" w14:font="MS Gothic"/>
            <w14:uncheckedState w14:val="2610" w14:font="MS Gothic"/>
          </w14:checkbox>
        </w:sdtPr>
        <w:sdtEndPr/>
        <w:sdtContent>
          <w:r w:rsidR="009C5A00">
            <w:rPr>
              <w:rFonts w:ascii="MS Gothic" w:eastAsia="MS Gothic" w:hAnsi="MS Gothic" w:hint="eastAsia"/>
            </w:rPr>
            <w:t>☐</w:t>
          </w:r>
        </w:sdtContent>
      </w:sdt>
      <w:r w:rsidR="009C5A00">
        <w:t xml:space="preserve">      </w:t>
      </w:r>
      <w:r w:rsidR="0019222C">
        <w:t>Plot Number:  _______</w:t>
      </w:r>
      <w:r w:rsidR="004E7F25">
        <w:t xml:space="preserve"> </w:t>
      </w:r>
    </w:p>
    <w:p w14:paraId="0F04F05B" w14:textId="4A62058D" w:rsidR="003226EF" w:rsidRDefault="00757A53" w:rsidP="0052545F">
      <w:pPr>
        <w:spacing w:line="276" w:lineRule="auto"/>
      </w:pPr>
      <w:r w:rsidRPr="00757A53">
        <w:rPr>
          <w:b/>
          <w:bCs/>
          <w:i/>
          <w:iCs/>
        </w:rPr>
        <w:t>BURIAL:</w:t>
      </w:r>
      <w:r w:rsidR="00553565">
        <w:t xml:space="preserve">     </w:t>
      </w:r>
      <w:r>
        <w:tab/>
      </w:r>
      <w:r w:rsidR="0041459C">
        <w:t xml:space="preserve"> </w:t>
      </w:r>
      <w:r w:rsidR="0041459C">
        <w:tab/>
        <w:t>New Grave:</w:t>
      </w:r>
      <w:r w:rsidR="00E67AF9">
        <w:t xml:space="preserve">  </w:t>
      </w:r>
      <w:sdt>
        <w:sdtPr>
          <w:id w:val="-1085454885"/>
          <w14:checkbox>
            <w14:checked w14:val="0"/>
            <w14:checkedState w14:val="2612" w14:font="MS Gothic"/>
            <w14:uncheckedState w14:val="2610" w14:font="MS Gothic"/>
          </w14:checkbox>
        </w:sdtPr>
        <w:sdtEndPr/>
        <w:sdtContent>
          <w:r w:rsidR="00131CC1">
            <w:rPr>
              <w:rFonts w:ascii="MS Gothic" w:eastAsia="MS Gothic" w:hAnsi="MS Gothic" w:hint="eastAsia"/>
            </w:rPr>
            <w:t>☐</w:t>
          </w:r>
        </w:sdtContent>
      </w:sdt>
      <w:r w:rsidR="0019222C">
        <w:tab/>
      </w:r>
      <w:r w:rsidR="003226EF">
        <w:t xml:space="preserve">in Roman Catholic Section:  </w:t>
      </w:r>
      <w:sdt>
        <w:sdtPr>
          <w:id w:val="-662241859"/>
          <w14:checkbox>
            <w14:checked w14:val="0"/>
            <w14:checkedState w14:val="2612" w14:font="MS Gothic"/>
            <w14:uncheckedState w14:val="2610" w14:font="MS Gothic"/>
          </w14:checkbox>
        </w:sdtPr>
        <w:sdtEndPr/>
        <w:sdtContent>
          <w:r w:rsidR="003226EF">
            <w:rPr>
              <w:rFonts w:ascii="MS Gothic" w:eastAsia="MS Gothic" w:hAnsi="MS Gothic" w:hint="eastAsia"/>
            </w:rPr>
            <w:t>☐</w:t>
          </w:r>
        </w:sdtContent>
      </w:sdt>
      <w:r w:rsidR="00210CE8">
        <w:tab/>
        <w:t>or</w:t>
      </w:r>
      <w:r w:rsidR="00210CE8">
        <w:tab/>
        <w:t xml:space="preserve">Other:  </w:t>
      </w:r>
      <w:sdt>
        <w:sdtPr>
          <w:id w:val="-519392592"/>
          <w14:checkbox>
            <w14:checked w14:val="0"/>
            <w14:checkedState w14:val="2612" w14:font="MS Gothic"/>
            <w14:uncheckedState w14:val="2610" w14:font="MS Gothic"/>
          </w14:checkbox>
        </w:sdtPr>
        <w:sdtEndPr/>
        <w:sdtContent>
          <w:r w:rsidR="00210CE8">
            <w:rPr>
              <w:rFonts w:ascii="MS Gothic" w:eastAsia="MS Gothic" w:hAnsi="MS Gothic" w:hint="eastAsia"/>
            </w:rPr>
            <w:t>☐</w:t>
          </w:r>
        </w:sdtContent>
      </w:sdt>
    </w:p>
    <w:p w14:paraId="3E25087C" w14:textId="77777777" w:rsidR="00C37E36" w:rsidRPr="00C37E36" w:rsidRDefault="00C37E36" w:rsidP="00070650">
      <w:pPr>
        <w:rPr>
          <w:sz w:val="16"/>
          <w:szCs w:val="16"/>
        </w:rPr>
      </w:pPr>
    </w:p>
    <w:p w14:paraId="27E256D9" w14:textId="73C78115" w:rsidR="00F0572E" w:rsidRPr="003A4B50" w:rsidRDefault="00F0572E" w:rsidP="00F0572E">
      <w:pPr>
        <w:rPr>
          <w:sz w:val="22"/>
          <w:szCs w:val="22"/>
        </w:rPr>
      </w:pPr>
      <w:r w:rsidRPr="003A4B50">
        <w:rPr>
          <w:sz w:val="22"/>
          <w:szCs w:val="22"/>
        </w:rPr>
        <w:t>If this is the 2nd burial in the plot, please provide the name of the deceased already in: _________________</w:t>
      </w:r>
      <w:r w:rsidR="003A4B50">
        <w:rPr>
          <w:sz w:val="22"/>
          <w:szCs w:val="22"/>
        </w:rPr>
        <w:t>________</w:t>
      </w:r>
    </w:p>
    <w:p w14:paraId="5265D67D" w14:textId="77777777" w:rsidR="00F0572E" w:rsidRPr="00F0572E" w:rsidRDefault="00F0572E" w:rsidP="000F4658"/>
    <w:p w14:paraId="41E8CE7D" w14:textId="3AE3DB6E" w:rsidR="00D0642B" w:rsidRPr="00B451ED" w:rsidRDefault="0012159A" w:rsidP="000F4658">
      <w:r w:rsidRPr="00273463">
        <w:rPr>
          <w:b/>
          <w:bCs/>
          <w:i/>
          <w:iCs/>
        </w:rPr>
        <w:t>COFFIN DETAILS:</w:t>
      </w:r>
      <w:r>
        <w:tab/>
        <w:t>Coffin Lid Size:  _________</w:t>
      </w:r>
      <w:r w:rsidR="00D34D76">
        <w:t>_______</w:t>
      </w:r>
      <w:r w:rsidR="00DC01A1">
        <w:t>____</w:t>
      </w:r>
      <w:proofErr w:type="gramStart"/>
      <w:r>
        <w:t>_  Wicker</w:t>
      </w:r>
      <w:proofErr w:type="gramEnd"/>
      <w:r w:rsidR="006C26FE">
        <w:t>/Alternative</w:t>
      </w:r>
      <w:r>
        <w:t xml:space="preserve"> Coffin</w:t>
      </w:r>
      <w:proofErr w:type="gramStart"/>
      <w:r w:rsidR="0091527B">
        <w:t xml:space="preserve">:  </w:t>
      </w:r>
      <w:r w:rsidR="006C26FE">
        <w:t>(</w:t>
      </w:r>
      <w:proofErr w:type="gramEnd"/>
      <w:r w:rsidR="0091527B">
        <w:t>YES / NO</w:t>
      </w:r>
      <w:r w:rsidR="006C26FE">
        <w:t>)</w:t>
      </w:r>
      <w:r w:rsidR="0091527B">
        <w:t xml:space="preserve"> </w:t>
      </w:r>
      <w:r w:rsidR="004730D9">
        <w:t xml:space="preserve">  </w:t>
      </w:r>
    </w:p>
    <w:p w14:paraId="2C1C3AAC" w14:textId="77777777" w:rsidR="000F4658" w:rsidRDefault="000F4658" w:rsidP="000F4658">
      <w:pPr>
        <w:rPr>
          <w:sz w:val="16"/>
          <w:szCs w:val="16"/>
        </w:rPr>
      </w:pPr>
    </w:p>
    <w:p w14:paraId="65879AA3" w14:textId="55C1030D" w:rsidR="00464FB9" w:rsidRPr="001D0B30" w:rsidRDefault="006E7F9B" w:rsidP="001D0B30">
      <w:pPr>
        <w:pStyle w:val="ListParagraph"/>
        <w:numPr>
          <w:ilvl w:val="0"/>
          <w:numId w:val="3"/>
        </w:numPr>
        <w:rPr>
          <w:sz w:val="22"/>
          <w:szCs w:val="22"/>
        </w:rPr>
      </w:pPr>
      <w:r w:rsidRPr="001D0B30">
        <w:rPr>
          <w:sz w:val="22"/>
          <w:szCs w:val="22"/>
        </w:rPr>
        <w:t>Please confirm that all c</w:t>
      </w:r>
      <w:r w:rsidR="00464FB9" w:rsidRPr="001D0B30">
        <w:rPr>
          <w:sz w:val="22"/>
          <w:szCs w:val="22"/>
        </w:rPr>
        <w:t>offin</w:t>
      </w:r>
      <w:r w:rsidR="002445A6" w:rsidRPr="001D0B30">
        <w:rPr>
          <w:sz w:val="22"/>
          <w:szCs w:val="22"/>
        </w:rPr>
        <w:t xml:space="preserve"> </w:t>
      </w:r>
      <w:r w:rsidR="00B73C88" w:rsidRPr="001D0B30">
        <w:rPr>
          <w:sz w:val="22"/>
          <w:szCs w:val="22"/>
        </w:rPr>
        <w:t xml:space="preserve">measurements and </w:t>
      </w:r>
      <w:r w:rsidR="002445A6" w:rsidRPr="001D0B30">
        <w:rPr>
          <w:sz w:val="22"/>
          <w:szCs w:val="22"/>
        </w:rPr>
        <w:t xml:space="preserve">details have been </w:t>
      </w:r>
      <w:r w:rsidR="00B72831" w:rsidRPr="001D0B30">
        <w:rPr>
          <w:sz w:val="22"/>
          <w:szCs w:val="22"/>
        </w:rPr>
        <w:t xml:space="preserve">given to the gravedigger:  </w:t>
      </w:r>
      <w:sdt>
        <w:sdtPr>
          <w:rPr>
            <w:rFonts w:ascii="MS Gothic" w:eastAsia="MS Gothic" w:hAnsi="MS Gothic"/>
            <w:sz w:val="22"/>
            <w:szCs w:val="22"/>
          </w:rPr>
          <w:id w:val="-150298293"/>
          <w14:checkbox>
            <w14:checked w14:val="0"/>
            <w14:checkedState w14:val="2612" w14:font="MS Gothic"/>
            <w14:uncheckedState w14:val="2610" w14:font="MS Gothic"/>
          </w14:checkbox>
        </w:sdtPr>
        <w:sdtEndPr/>
        <w:sdtContent>
          <w:r w:rsidR="00D85511" w:rsidRPr="001D0B30">
            <w:rPr>
              <w:rFonts w:ascii="MS Gothic" w:eastAsia="MS Gothic" w:hAnsi="MS Gothic" w:hint="eastAsia"/>
              <w:sz w:val="22"/>
              <w:szCs w:val="22"/>
            </w:rPr>
            <w:t>☐</w:t>
          </w:r>
        </w:sdtContent>
      </w:sdt>
    </w:p>
    <w:p w14:paraId="4BE1AB55" w14:textId="77777777" w:rsidR="00A84D7C" w:rsidRDefault="00A84D7C" w:rsidP="0009761F">
      <w:pPr>
        <w:pBdr>
          <w:bottom w:val="single" w:sz="12" w:space="1" w:color="auto"/>
        </w:pBdr>
        <w:rPr>
          <w:sz w:val="22"/>
          <w:szCs w:val="22"/>
        </w:rPr>
      </w:pPr>
    </w:p>
    <w:p w14:paraId="5DFA54AD" w14:textId="634E0E93" w:rsidR="009917FA" w:rsidRPr="00D06E55" w:rsidRDefault="0008605C" w:rsidP="0009761F">
      <w:pPr>
        <w:pBdr>
          <w:bottom w:val="single" w:sz="12" w:space="1" w:color="auto"/>
        </w:pBdr>
        <w:rPr>
          <w:sz w:val="22"/>
          <w:szCs w:val="22"/>
        </w:rPr>
      </w:pPr>
      <w:r w:rsidRPr="00D06E55">
        <w:rPr>
          <w:sz w:val="22"/>
          <w:szCs w:val="22"/>
        </w:rPr>
        <w:t xml:space="preserve">Please note that </w:t>
      </w:r>
      <w:r w:rsidR="00FD75FC">
        <w:rPr>
          <w:sz w:val="22"/>
          <w:szCs w:val="22"/>
        </w:rPr>
        <w:t>although we aim to accommodate two coffins in each grave space, this cannot be guaranteed.</w:t>
      </w:r>
    </w:p>
    <w:p w14:paraId="7AE5B107" w14:textId="77777777" w:rsidR="00B1028B" w:rsidRDefault="00B1028B" w:rsidP="0009761F">
      <w:pPr>
        <w:pBdr>
          <w:bottom w:val="single" w:sz="12" w:space="1" w:color="auto"/>
        </w:pBdr>
        <w:rPr>
          <w:b/>
          <w:bCs/>
          <w:i/>
          <w:iCs/>
        </w:rPr>
      </w:pPr>
    </w:p>
    <w:p w14:paraId="69625F6C" w14:textId="2996025F" w:rsidR="0009761F" w:rsidRPr="00667369" w:rsidRDefault="0009761F" w:rsidP="0009761F">
      <w:pPr>
        <w:pBdr>
          <w:bottom w:val="single" w:sz="12" w:space="1" w:color="auto"/>
        </w:pBdr>
      </w:pPr>
      <w:r w:rsidRPr="00667369">
        <w:rPr>
          <w:b/>
          <w:bCs/>
          <w:i/>
          <w:iCs/>
        </w:rPr>
        <w:t xml:space="preserve">GRAVEDIGGER’S </w:t>
      </w:r>
      <w:r w:rsidR="00667369">
        <w:rPr>
          <w:b/>
          <w:bCs/>
          <w:i/>
          <w:iCs/>
        </w:rPr>
        <w:t xml:space="preserve">NAME: </w:t>
      </w:r>
      <w:r w:rsidR="00667369">
        <w:t>_______________________________________________________________</w:t>
      </w:r>
    </w:p>
    <w:p w14:paraId="47F9E6EF" w14:textId="77777777" w:rsidR="00363487" w:rsidRPr="004F05CA" w:rsidRDefault="00363487" w:rsidP="00AD42E6">
      <w:pPr>
        <w:pBdr>
          <w:bottom w:val="single" w:sz="12" w:space="1" w:color="auto"/>
        </w:pBdr>
        <w:rPr>
          <w:b/>
          <w:bCs/>
          <w:i/>
          <w:iCs/>
          <w:sz w:val="12"/>
          <w:szCs w:val="12"/>
        </w:rPr>
      </w:pPr>
    </w:p>
    <w:p w14:paraId="3EA9318A" w14:textId="77777777" w:rsidR="005F0667" w:rsidRPr="004F05CA" w:rsidRDefault="005F0667" w:rsidP="00AD42E6">
      <w:pPr>
        <w:pBdr>
          <w:bottom w:val="single" w:sz="12" w:space="1" w:color="auto"/>
        </w:pBdr>
        <w:rPr>
          <w:b/>
          <w:bCs/>
          <w:i/>
          <w:iCs/>
          <w:sz w:val="12"/>
          <w:szCs w:val="12"/>
        </w:rPr>
      </w:pPr>
    </w:p>
    <w:p w14:paraId="3781938E" w14:textId="77777777" w:rsidR="001C0832" w:rsidRPr="0030751E" w:rsidRDefault="001C0832" w:rsidP="00000778">
      <w:pPr>
        <w:rPr>
          <w:sz w:val="16"/>
          <w:szCs w:val="16"/>
        </w:rPr>
      </w:pPr>
    </w:p>
    <w:p w14:paraId="4A87AC08" w14:textId="1C5548D8" w:rsidR="00E94EA4" w:rsidRPr="001D0B30" w:rsidRDefault="001C0832" w:rsidP="00613897">
      <w:pPr>
        <w:spacing w:line="276" w:lineRule="auto"/>
        <w:rPr>
          <w:i/>
          <w:iCs/>
          <w:sz w:val="22"/>
          <w:szCs w:val="22"/>
        </w:rPr>
      </w:pPr>
      <w:r w:rsidRPr="00BD28C7">
        <w:rPr>
          <w:b/>
          <w:bCs/>
          <w:i/>
          <w:iCs/>
        </w:rPr>
        <w:t>ASHES:</w:t>
      </w:r>
      <w:r>
        <w:t xml:space="preserve"> </w:t>
      </w:r>
      <w:r w:rsidR="00926DE3">
        <w:tab/>
      </w:r>
      <w:r w:rsidRPr="001D0B30">
        <w:rPr>
          <w:sz w:val="22"/>
          <w:szCs w:val="22"/>
        </w:rPr>
        <w:t xml:space="preserve">Existing Plot:  </w:t>
      </w:r>
      <w:sdt>
        <w:sdtPr>
          <w:rPr>
            <w:sz w:val="22"/>
            <w:szCs w:val="22"/>
          </w:rPr>
          <w:id w:val="825101958"/>
          <w14:checkbox>
            <w14:checked w14:val="0"/>
            <w14:checkedState w14:val="2612" w14:font="MS Gothic"/>
            <w14:uncheckedState w14:val="2610" w14:font="MS Gothic"/>
          </w14:checkbox>
        </w:sdtPr>
        <w:sdtEndPr/>
        <w:sdtContent>
          <w:r w:rsidRPr="001D0B30">
            <w:rPr>
              <w:rFonts w:ascii="MS Gothic" w:eastAsia="MS Gothic" w:hAnsi="MS Gothic" w:hint="eastAsia"/>
              <w:sz w:val="22"/>
              <w:szCs w:val="22"/>
            </w:rPr>
            <w:t>☐</w:t>
          </w:r>
        </w:sdtContent>
      </w:sdt>
      <w:r w:rsidRPr="001D0B30">
        <w:rPr>
          <w:sz w:val="22"/>
          <w:szCs w:val="22"/>
        </w:rPr>
        <w:tab/>
        <w:t>Plot Number:  ________</w:t>
      </w:r>
      <w:r w:rsidR="003E5D50" w:rsidRPr="001D0B30">
        <w:rPr>
          <w:sz w:val="22"/>
          <w:szCs w:val="22"/>
        </w:rPr>
        <w:t>________</w:t>
      </w:r>
      <w:r w:rsidR="00926DE3" w:rsidRPr="001D0B30">
        <w:rPr>
          <w:sz w:val="22"/>
          <w:szCs w:val="22"/>
        </w:rPr>
        <w:tab/>
      </w:r>
      <w:r w:rsidR="00926DE3" w:rsidRPr="001D0B30">
        <w:rPr>
          <w:sz w:val="22"/>
          <w:szCs w:val="22"/>
        </w:rPr>
        <w:tab/>
      </w:r>
    </w:p>
    <w:p w14:paraId="4D7A1349" w14:textId="4233ACF6" w:rsidR="001C0832" w:rsidRDefault="00D27F4E" w:rsidP="00613897">
      <w:pPr>
        <w:spacing w:line="276" w:lineRule="auto"/>
      </w:pPr>
      <w:r w:rsidRPr="001D0B30">
        <w:rPr>
          <w:sz w:val="22"/>
          <w:szCs w:val="22"/>
        </w:rPr>
        <w:t xml:space="preserve">         </w:t>
      </w:r>
      <w:r w:rsidR="00926DE3" w:rsidRPr="001D0B30">
        <w:rPr>
          <w:sz w:val="22"/>
          <w:szCs w:val="22"/>
        </w:rPr>
        <w:t xml:space="preserve">  </w:t>
      </w:r>
      <w:r w:rsidR="001C0832" w:rsidRPr="001D0B30">
        <w:rPr>
          <w:sz w:val="22"/>
          <w:szCs w:val="22"/>
        </w:rPr>
        <w:t xml:space="preserve">    </w:t>
      </w:r>
      <w:r w:rsidR="00BD28C7" w:rsidRPr="001D0B30">
        <w:rPr>
          <w:sz w:val="22"/>
          <w:szCs w:val="22"/>
        </w:rPr>
        <w:t xml:space="preserve">      </w:t>
      </w:r>
      <w:r w:rsidR="00984B4A" w:rsidRPr="001D0B30">
        <w:rPr>
          <w:sz w:val="22"/>
          <w:szCs w:val="22"/>
        </w:rPr>
        <w:t xml:space="preserve">   </w:t>
      </w:r>
      <w:r w:rsidR="001D0B30">
        <w:rPr>
          <w:sz w:val="22"/>
          <w:szCs w:val="22"/>
        </w:rPr>
        <w:t xml:space="preserve">  </w:t>
      </w:r>
      <w:r w:rsidR="001C0832" w:rsidRPr="001D0B30">
        <w:rPr>
          <w:sz w:val="22"/>
          <w:szCs w:val="22"/>
        </w:rPr>
        <w:t xml:space="preserve">New Plot:  </w:t>
      </w:r>
      <w:sdt>
        <w:sdtPr>
          <w:rPr>
            <w:sz w:val="22"/>
            <w:szCs w:val="22"/>
          </w:rPr>
          <w:id w:val="1933931106"/>
          <w14:checkbox>
            <w14:checked w14:val="0"/>
            <w14:checkedState w14:val="2612" w14:font="MS Gothic"/>
            <w14:uncheckedState w14:val="2610" w14:font="MS Gothic"/>
          </w14:checkbox>
        </w:sdtPr>
        <w:sdtEndPr/>
        <w:sdtContent>
          <w:r w:rsidR="006E7F9B" w:rsidRPr="001D0B30">
            <w:rPr>
              <w:rFonts w:ascii="MS Gothic" w:eastAsia="MS Gothic" w:hAnsi="MS Gothic" w:hint="eastAsia"/>
              <w:sz w:val="22"/>
              <w:szCs w:val="22"/>
            </w:rPr>
            <w:t>☐</w:t>
          </w:r>
        </w:sdtContent>
      </w:sdt>
      <w:r w:rsidR="00765569" w:rsidRPr="001D0B30">
        <w:rPr>
          <w:sz w:val="22"/>
          <w:szCs w:val="22"/>
        </w:rPr>
        <w:tab/>
      </w:r>
      <w:r w:rsidRPr="001D0B30">
        <w:rPr>
          <w:sz w:val="22"/>
          <w:szCs w:val="22"/>
        </w:rPr>
        <w:tab/>
      </w:r>
      <w:r w:rsidR="00F77615" w:rsidRPr="001D0B30">
        <w:rPr>
          <w:sz w:val="22"/>
          <w:szCs w:val="22"/>
        </w:rPr>
        <w:t>in</w:t>
      </w:r>
      <w:r w:rsidR="00E03895" w:rsidRPr="001D0B30">
        <w:rPr>
          <w:sz w:val="22"/>
          <w:szCs w:val="22"/>
        </w:rPr>
        <w:t xml:space="preserve"> the </w:t>
      </w:r>
      <w:r w:rsidR="00046DBA" w:rsidRPr="001D0B30">
        <w:rPr>
          <w:sz w:val="22"/>
          <w:szCs w:val="22"/>
        </w:rPr>
        <w:t xml:space="preserve">Cremated Remains Garden:  </w:t>
      </w:r>
      <w:sdt>
        <w:sdtPr>
          <w:rPr>
            <w:sz w:val="22"/>
            <w:szCs w:val="22"/>
          </w:rPr>
          <w:id w:val="-1517529002"/>
          <w14:checkbox>
            <w14:checked w14:val="0"/>
            <w14:checkedState w14:val="2612" w14:font="MS Gothic"/>
            <w14:uncheckedState w14:val="2610" w14:font="MS Gothic"/>
          </w14:checkbox>
        </w:sdtPr>
        <w:sdtEndPr/>
        <w:sdtContent>
          <w:r w:rsidR="00212C69" w:rsidRPr="001D0B30">
            <w:rPr>
              <w:rFonts w:ascii="MS Gothic" w:eastAsia="MS Gothic" w:hAnsi="MS Gothic" w:hint="eastAsia"/>
              <w:sz w:val="22"/>
              <w:szCs w:val="22"/>
            </w:rPr>
            <w:t>☐</w:t>
          </w:r>
        </w:sdtContent>
      </w:sdt>
      <w:r w:rsidR="00046DBA" w:rsidRPr="001D0B30">
        <w:rPr>
          <w:sz w:val="22"/>
          <w:szCs w:val="22"/>
        </w:rPr>
        <w:t xml:space="preserve">  or in a Full Grave Space: </w:t>
      </w:r>
      <w:r w:rsidR="00046DBA">
        <w:t xml:space="preserve"> </w:t>
      </w:r>
      <w:sdt>
        <w:sdtPr>
          <w:id w:val="900797583"/>
          <w14:checkbox>
            <w14:checked w14:val="0"/>
            <w14:checkedState w14:val="2612" w14:font="MS Gothic"/>
            <w14:uncheckedState w14:val="2610" w14:font="MS Gothic"/>
          </w14:checkbox>
        </w:sdtPr>
        <w:sdtEndPr/>
        <w:sdtContent>
          <w:r w:rsidR="00046DBA">
            <w:rPr>
              <w:rFonts w:ascii="MS Gothic" w:eastAsia="MS Gothic" w:hAnsi="MS Gothic" w:hint="eastAsia"/>
            </w:rPr>
            <w:t>☐</w:t>
          </w:r>
        </w:sdtContent>
      </w:sdt>
    </w:p>
    <w:p w14:paraId="3324B77E" w14:textId="674F88B5" w:rsidR="00210016" w:rsidRPr="00C82134" w:rsidRDefault="00570BB3" w:rsidP="00FE20A8">
      <w:pPr>
        <w:spacing w:line="276" w:lineRule="auto"/>
        <w:rPr>
          <w:i/>
          <w:iCs/>
          <w:sz w:val="20"/>
          <w:szCs w:val="20"/>
        </w:rPr>
      </w:pPr>
      <w:r w:rsidRPr="00C82134">
        <w:rPr>
          <w:b/>
          <w:bCs/>
          <w:i/>
          <w:iCs/>
          <w:sz w:val="20"/>
          <w:szCs w:val="20"/>
        </w:rPr>
        <w:t>IMPORTANT:</w:t>
      </w:r>
      <w:r w:rsidRPr="00C82134">
        <w:rPr>
          <w:i/>
          <w:iCs/>
          <w:sz w:val="20"/>
          <w:szCs w:val="20"/>
        </w:rPr>
        <w:t xml:space="preserve">  I</w:t>
      </w:r>
      <w:r w:rsidR="00936E9C" w:rsidRPr="00C82134">
        <w:rPr>
          <w:i/>
          <w:iCs/>
          <w:sz w:val="20"/>
          <w:szCs w:val="20"/>
        </w:rPr>
        <w:t>f cremated remains</w:t>
      </w:r>
      <w:r w:rsidR="00C82134">
        <w:rPr>
          <w:i/>
          <w:iCs/>
          <w:sz w:val="20"/>
          <w:szCs w:val="20"/>
        </w:rPr>
        <w:t xml:space="preserve"> are interred into a full grave space first, no further coffin burials can </w:t>
      </w:r>
      <w:r w:rsidR="001E0572" w:rsidRPr="004479E3">
        <w:rPr>
          <w:b/>
          <w:bCs/>
          <w:i/>
          <w:iCs/>
          <w:sz w:val="20"/>
          <w:szCs w:val="20"/>
          <w:u w:val="single"/>
        </w:rPr>
        <w:t>ever</w:t>
      </w:r>
      <w:r w:rsidR="001E0572">
        <w:rPr>
          <w:i/>
          <w:iCs/>
          <w:sz w:val="20"/>
          <w:szCs w:val="20"/>
        </w:rPr>
        <w:t xml:space="preserve"> take place within that plot.</w:t>
      </w:r>
    </w:p>
    <w:p w14:paraId="4149A337" w14:textId="77777777" w:rsidR="00613897" w:rsidRPr="00613897" w:rsidRDefault="00613897" w:rsidP="00765569">
      <w:pPr>
        <w:pBdr>
          <w:bottom w:val="single" w:sz="12" w:space="1" w:color="auto"/>
        </w:pBdr>
        <w:spacing w:line="360" w:lineRule="auto"/>
        <w:rPr>
          <w:b/>
          <w:bCs/>
          <w:i/>
          <w:iCs/>
          <w:sz w:val="16"/>
          <w:szCs w:val="16"/>
        </w:rPr>
      </w:pPr>
    </w:p>
    <w:p w14:paraId="04BD2918" w14:textId="64D10214" w:rsidR="00E03895" w:rsidRDefault="00273463" w:rsidP="00765569">
      <w:pPr>
        <w:pBdr>
          <w:bottom w:val="single" w:sz="12" w:space="1" w:color="auto"/>
        </w:pBdr>
        <w:spacing w:line="360" w:lineRule="auto"/>
      </w:pPr>
      <w:r w:rsidRPr="00273463">
        <w:rPr>
          <w:b/>
          <w:bCs/>
          <w:i/>
          <w:iCs/>
        </w:rPr>
        <w:t>CASKET SIZE:</w:t>
      </w:r>
      <w:r w:rsidR="009F52B2">
        <w:t xml:space="preserve">  ______________</w:t>
      </w:r>
      <w:r w:rsidR="008E46B0">
        <w:t>_________</w:t>
      </w:r>
    </w:p>
    <w:p w14:paraId="1E32B215" w14:textId="77777777" w:rsidR="004F05CA" w:rsidRPr="004F05CA" w:rsidRDefault="004F05CA" w:rsidP="00765569">
      <w:pPr>
        <w:pBdr>
          <w:bottom w:val="single" w:sz="12" w:space="1" w:color="auto"/>
        </w:pBdr>
        <w:spacing w:line="360" w:lineRule="auto"/>
        <w:rPr>
          <w:sz w:val="12"/>
          <w:szCs w:val="12"/>
        </w:rPr>
      </w:pPr>
    </w:p>
    <w:p w14:paraId="7622B12A" w14:textId="77777777" w:rsidR="00A52502" w:rsidRPr="00913806" w:rsidRDefault="00A52502" w:rsidP="00765569">
      <w:pPr>
        <w:spacing w:line="360" w:lineRule="auto"/>
        <w:rPr>
          <w:b/>
          <w:bCs/>
          <w:i/>
          <w:iCs/>
          <w:sz w:val="16"/>
          <w:szCs w:val="16"/>
        </w:rPr>
      </w:pPr>
    </w:p>
    <w:p w14:paraId="4CF4EBA6" w14:textId="4990B3EE" w:rsidR="00AE42F1" w:rsidRDefault="007721F2" w:rsidP="004766B0">
      <w:pPr>
        <w:spacing w:line="360" w:lineRule="auto"/>
      </w:pPr>
      <w:r w:rsidRPr="007721F2">
        <w:rPr>
          <w:b/>
          <w:bCs/>
          <w:i/>
          <w:iCs/>
        </w:rPr>
        <w:t>SCATTER</w:t>
      </w:r>
      <w:r w:rsidR="00913806">
        <w:rPr>
          <w:b/>
          <w:bCs/>
          <w:i/>
          <w:iCs/>
        </w:rPr>
        <w:t>ING OF</w:t>
      </w:r>
      <w:r w:rsidRPr="007721F2">
        <w:rPr>
          <w:b/>
          <w:bCs/>
          <w:i/>
          <w:iCs/>
        </w:rPr>
        <w:t xml:space="preserve"> ASHES</w:t>
      </w:r>
      <w:r w:rsidR="000B31AB">
        <w:rPr>
          <w:b/>
          <w:bCs/>
          <w:i/>
          <w:iCs/>
        </w:rPr>
        <w:t xml:space="preserve"> </w:t>
      </w:r>
      <w:r w:rsidRPr="007721F2">
        <w:rPr>
          <w:b/>
          <w:bCs/>
          <w:i/>
          <w:iCs/>
        </w:rPr>
        <w:t>IN THE SCATTERING AREA:</w:t>
      </w:r>
      <w:r>
        <w:t xml:space="preserve">  </w:t>
      </w:r>
      <w:sdt>
        <w:sdtPr>
          <w:id w:val="1966084119"/>
          <w14:checkbox>
            <w14:checked w14:val="0"/>
            <w14:checkedState w14:val="2612" w14:font="MS Gothic"/>
            <w14:uncheckedState w14:val="2610" w14:font="MS Gothic"/>
          </w14:checkbox>
        </w:sdtPr>
        <w:sdtEndPr/>
        <w:sdtContent>
          <w:r w:rsidR="00297FE5">
            <w:rPr>
              <w:rFonts w:ascii="MS Gothic" w:eastAsia="MS Gothic" w:hAnsi="MS Gothic" w:hint="eastAsia"/>
            </w:rPr>
            <w:t>☐</w:t>
          </w:r>
        </w:sdtContent>
      </w:sdt>
      <w:r w:rsidR="00343C13">
        <w:t xml:space="preserve"> </w:t>
      </w:r>
      <w:r w:rsidR="00AE42F1">
        <w:br w:type="page"/>
      </w:r>
    </w:p>
    <w:p w14:paraId="5B3F5E82" w14:textId="77777777" w:rsidR="008E4FCD" w:rsidRDefault="008E4FCD" w:rsidP="00644D7D">
      <w:pPr>
        <w:rPr>
          <w:b/>
          <w:bCs/>
          <w:u w:val="single"/>
        </w:rPr>
      </w:pPr>
    </w:p>
    <w:p w14:paraId="70FE52DB" w14:textId="77777777" w:rsidR="00431348" w:rsidRDefault="00431348" w:rsidP="00644D7D">
      <w:pPr>
        <w:rPr>
          <w:b/>
          <w:bCs/>
          <w:u w:val="single"/>
        </w:rPr>
      </w:pPr>
    </w:p>
    <w:p w14:paraId="6DA91535" w14:textId="77777777" w:rsidR="00431348" w:rsidRDefault="00431348" w:rsidP="00644D7D">
      <w:pPr>
        <w:rPr>
          <w:b/>
          <w:bCs/>
          <w:u w:val="single"/>
        </w:rPr>
      </w:pPr>
    </w:p>
    <w:p w14:paraId="4A02E780" w14:textId="67BD8BCD" w:rsidR="00032F9F" w:rsidRPr="00F364A5" w:rsidRDefault="0060671B" w:rsidP="00644D7D">
      <w:pPr>
        <w:rPr>
          <w:u w:val="single"/>
        </w:rPr>
      </w:pPr>
      <w:r w:rsidRPr="00F364A5">
        <w:rPr>
          <w:b/>
          <w:bCs/>
          <w:u w:val="single"/>
        </w:rPr>
        <w:t>IF EXISTING OR PRE-PURCHASED GRAVE OR CREMATED REMAINS PLOT – PLEASE GIVE</w:t>
      </w:r>
      <w:r w:rsidR="00644D7D" w:rsidRPr="00F364A5">
        <w:rPr>
          <w:b/>
          <w:bCs/>
          <w:u w:val="single"/>
        </w:rPr>
        <w:t xml:space="preserve"> DETAILS</w:t>
      </w:r>
      <w:r w:rsidR="002E7264" w:rsidRPr="00F364A5">
        <w:rPr>
          <w:b/>
          <w:bCs/>
          <w:u w:val="single"/>
        </w:rPr>
        <w:t xml:space="preserve"> </w:t>
      </w:r>
      <w:r w:rsidR="00032F9F" w:rsidRPr="00F364A5">
        <w:rPr>
          <w:b/>
          <w:bCs/>
          <w:u w:val="single"/>
        </w:rPr>
        <w:t xml:space="preserve">– </w:t>
      </w:r>
      <w:r w:rsidR="001F3748" w:rsidRPr="005421D3">
        <w:rPr>
          <w:sz w:val="22"/>
          <w:szCs w:val="22"/>
          <w:u w:val="single"/>
        </w:rPr>
        <w:t>If this is not the deceased or the person dealing with the Funeral Director, contact Thornbury Town Council for advice</w:t>
      </w:r>
      <w:r w:rsidR="00AD2770" w:rsidRPr="005421D3">
        <w:rPr>
          <w:sz w:val="22"/>
          <w:szCs w:val="22"/>
          <w:u w:val="single"/>
        </w:rPr>
        <w:t>.  Only owners can be buried or give permission to bury within a plot.</w:t>
      </w:r>
    </w:p>
    <w:p w14:paraId="5D1082AE" w14:textId="77777777" w:rsidR="00644D7D" w:rsidRPr="005B6037" w:rsidRDefault="00644D7D" w:rsidP="00765569">
      <w:pPr>
        <w:spacing w:line="360" w:lineRule="auto"/>
        <w:rPr>
          <w:sz w:val="16"/>
          <w:szCs w:val="16"/>
        </w:rPr>
      </w:pPr>
    </w:p>
    <w:p w14:paraId="4007C12B" w14:textId="291BC4B4" w:rsidR="0031258E" w:rsidRDefault="0031258E" w:rsidP="00644D7D">
      <w:pPr>
        <w:spacing w:line="360" w:lineRule="auto"/>
      </w:pPr>
      <w:r>
        <w:t>GRAVE OR PLOT NUMBER:</w:t>
      </w:r>
      <w:r w:rsidR="00644D7D">
        <w:t xml:space="preserve">  __________</w:t>
      </w:r>
      <w:r w:rsidR="004879E2">
        <w:t>_______</w:t>
      </w:r>
      <w:proofErr w:type="gramStart"/>
      <w:r w:rsidR="004879E2">
        <w:t>_</w:t>
      </w:r>
      <w:r w:rsidR="009936C3">
        <w:t xml:space="preserve">  </w:t>
      </w:r>
      <w:r>
        <w:t>GRANT</w:t>
      </w:r>
      <w:proofErr w:type="gramEnd"/>
      <w:r>
        <w:t xml:space="preserve"> NUMBER:</w:t>
      </w:r>
      <w:r w:rsidR="00644D7D">
        <w:t xml:space="preserve"> </w:t>
      </w:r>
      <w:r w:rsidR="009936C3">
        <w:t>_____</w:t>
      </w:r>
      <w:r w:rsidR="00644D7D">
        <w:t>__</w:t>
      </w:r>
      <w:r w:rsidR="004879E2">
        <w:t>_________________</w:t>
      </w:r>
    </w:p>
    <w:p w14:paraId="2F0B3AFB" w14:textId="33509BFC" w:rsidR="0031258E" w:rsidRDefault="00EF7596" w:rsidP="00644D7D">
      <w:pPr>
        <w:spacing w:line="360" w:lineRule="auto"/>
      </w:pPr>
      <w:r>
        <w:t xml:space="preserve">NAME OF PERSON TO WHOM GRANT WAS </w:t>
      </w:r>
      <w:r w:rsidR="00656F77">
        <w:t>MADE</w:t>
      </w:r>
      <w:r>
        <w:t>:  _______________________________________</w:t>
      </w:r>
    </w:p>
    <w:p w14:paraId="2AC1EFD2" w14:textId="77777777" w:rsidR="00B21FCA" w:rsidRPr="002F39F1" w:rsidRDefault="00B21FCA" w:rsidP="00765569">
      <w:pPr>
        <w:spacing w:line="360" w:lineRule="auto"/>
        <w:rPr>
          <w:sz w:val="16"/>
          <w:szCs w:val="16"/>
        </w:rPr>
      </w:pPr>
    </w:p>
    <w:p w14:paraId="550F46FB" w14:textId="4C4FA822" w:rsidR="00E14F8F" w:rsidRPr="00644D7D" w:rsidRDefault="001B39B0" w:rsidP="00644D7D">
      <w:pPr>
        <w:rPr>
          <w:b/>
          <w:bCs/>
          <w:u w:val="single"/>
        </w:rPr>
      </w:pPr>
      <w:r w:rsidRPr="00644D7D">
        <w:rPr>
          <w:b/>
          <w:bCs/>
          <w:u w:val="single"/>
        </w:rPr>
        <w:t>IF A NEW GRAVE OR CREMATED REMAINS PLOT IS REQUIRED</w:t>
      </w:r>
      <w:r w:rsidR="002F753E" w:rsidRPr="00644D7D">
        <w:rPr>
          <w:b/>
          <w:bCs/>
          <w:u w:val="single"/>
        </w:rPr>
        <w:t xml:space="preserve"> – PLEASE GIVE</w:t>
      </w:r>
      <w:r w:rsidR="00E14F8F" w:rsidRPr="00644D7D">
        <w:rPr>
          <w:b/>
          <w:bCs/>
          <w:u w:val="single"/>
        </w:rPr>
        <w:t xml:space="preserve"> DETAILS</w:t>
      </w:r>
      <w:r w:rsidR="0028281B" w:rsidRPr="00644D7D">
        <w:rPr>
          <w:b/>
          <w:bCs/>
          <w:u w:val="single"/>
        </w:rPr>
        <w:t xml:space="preserve"> OF THE PERSON</w:t>
      </w:r>
      <w:r w:rsidR="00B84C6B">
        <w:rPr>
          <w:b/>
          <w:bCs/>
          <w:u w:val="single"/>
        </w:rPr>
        <w:t>(</w:t>
      </w:r>
      <w:r w:rsidR="00F454D9">
        <w:rPr>
          <w:b/>
          <w:bCs/>
          <w:u w:val="single"/>
        </w:rPr>
        <w:t>S</w:t>
      </w:r>
      <w:r w:rsidR="00B84C6B">
        <w:rPr>
          <w:b/>
          <w:bCs/>
          <w:u w:val="single"/>
        </w:rPr>
        <w:t>)</w:t>
      </w:r>
      <w:r w:rsidR="0028281B" w:rsidRPr="00644D7D">
        <w:rPr>
          <w:b/>
          <w:bCs/>
          <w:u w:val="single"/>
        </w:rPr>
        <w:t xml:space="preserve"> TO WHOM THE GRANT IS TO BE MADE:</w:t>
      </w:r>
    </w:p>
    <w:p w14:paraId="63793061" w14:textId="77777777" w:rsidR="0028281B" w:rsidRPr="005B6037" w:rsidRDefault="0028281B" w:rsidP="00765569">
      <w:pPr>
        <w:spacing w:line="360" w:lineRule="auto"/>
        <w:rPr>
          <w:sz w:val="16"/>
          <w:szCs w:val="16"/>
        </w:rPr>
      </w:pPr>
    </w:p>
    <w:p w14:paraId="252E3D37" w14:textId="25BBF656" w:rsidR="0028281B" w:rsidRDefault="0028281B" w:rsidP="00765569">
      <w:pPr>
        <w:spacing w:line="360" w:lineRule="auto"/>
      </w:pPr>
      <w:r>
        <w:t>SURNAME</w:t>
      </w:r>
      <w:r w:rsidR="00EE0AC7">
        <w:t>(S)</w:t>
      </w:r>
      <w:r>
        <w:t>:  _______________________________</w:t>
      </w:r>
      <w:r w:rsidR="00E94F2D">
        <w:t xml:space="preserve"> </w:t>
      </w:r>
      <w:r>
        <w:t>FIRST NAME</w:t>
      </w:r>
      <w:r w:rsidR="00C609B4">
        <w:t xml:space="preserve">S: </w:t>
      </w:r>
      <w:r w:rsidR="00EF7D7D">
        <w:t>__</w:t>
      </w:r>
      <w:r w:rsidR="00EE0AC7">
        <w:t>_________________________</w:t>
      </w:r>
    </w:p>
    <w:p w14:paraId="347EA83E" w14:textId="4431838E" w:rsidR="00C609B4" w:rsidRDefault="00C609B4" w:rsidP="00765569">
      <w:pPr>
        <w:spacing w:line="360" w:lineRule="auto"/>
      </w:pPr>
      <w:r>
        <w:t>RELATIONSHIP TO DECEASED: _________________________________________________________</w:t>
      </w:r>
    </w:p>
    <w:p w14:paraId="18913C28" w14:textId="750E94A7" w:rsidR="0028281B" w:rsidRDefault="00F36104" w:rsidP="00765569">
      <w:pPr>
        <w:spacing w:line="360" w:lineRule="auto"/>
      </w:pPr>
      <w:r>
        <w:t>ADDRESS</w:t>
      </w:r>
      <w:r w:rsidR="00641946">
        <w:t>(ES)</w:t>
      </w:r>
      <w:r>
        <w:t xml:space="preserve"> (including postcode</w:t>
      </w:r>
      <w:r w:rsidR="00641946">
        <w:t>(s</w:t>
      </w:r>
      <w:r>
        <w:t xml:space="preserve">):  </w:t>
      </w:r>
      <w:r w:rsidR="00641946">
        <w:t>_</w:t>
      </w:r>
      <w:r>
        <w:t>____________________________________________________</w:t>
      </w:r>
      <w:r w:rsidR="00FC4CC8">
        <w:t>_</w:t>
      </w:r>
    </w:p>
    <w:p w14:paraId="77D4398F" w14:textId="0D42C948" w:rsidR="00F36104" w:rsidRDefault="00F36104" w:rsidP="00765569">
      <w:pPr>
        <w:spacing w:line="360" w:lineRule="auto"/>
      </w:pPr>
      <w:r>
        <w:t>____________________________________</w:t>
      </w:r>
      <w:r w:rsidR="00DD1C64">
        <w:t xml:space="preserve"> Telephone:  </w:t>
      </w:r>
      <w:r>
        <w:t>________________________________________</w:t>
      </w:r>
    </w:p>
    <w:p w14:paraId="4964131B" w14:textId="32459975" w:rsidR="00F36104" w:rsidRDefault="00391579" w:rsidP="00765569">
      <w:pPr>
        <w:spacing w:line="360" w:lineRule="auto"/>
      </w:pPr>
      <w:r>
        <w:t>___________________________________</w:t>
      </w:r>
      <w:proofErr w:type="gramStart"/>
      <w:r>
        <w:t>_</w:t>
      </w:r>
      <w:r w:rsidR="008477D9">
        <w:t xml:space="preserve">  Email</w:t>
      </w:r>
      <w:proofErr w:type="gramEnd"/>
      <w:r w:rsidR="005D02AA">
        <w:t>:</w:t>
      </w:r>
      <w:r w:rsidR="00641946">
        <w:t xml:space="preserve">  </w:t>
      </w:r>
      <w:r w:rsidR="005D02AA">
        <w:t>_________________________________________</w:t>
      </w:r>
      <w:r w:rsidR="00FC4CC8">
        <w:t>__</w:t>
      </w:r>
    </w:p>
    <w:p w14:paraId="36D990AA" w14:textId="77777777" w:rsidR="00552640" w:rsidRDefault="00552640" w:rsidP="00765569">
      <w:pPr>
        <w:pBdr>
          <w:bottom w:val="single" w:sz="12" w:space="1" w:color="auto"/>
        </w:pBdr>
        <w:spacing w:line="360" w:lineRule="auto"/>
      </w:pPr>
    </w:p>
    <w:p w14:paraId="4BA18AED" w14:textId="77777777" w:rsidR="005D02AA" w:rsidRPr="002F39F1" w:rsidRDefault="005D02AA" w:rsidP="00765569">
      <w:pPr>
        <w:spacing w:line="360" w:lineRule="auto"/>
        <w:rPr>
          <w:sz w:val="16"/>
          <w:szCs w:val="16"/>
        </w:rPr>
      </w:pPr>
    </w:p>
    <w:p w14:paraId="68C85680" w14:textId="68855006" w:rsidR="00391579" w:rsidRDefault="00391579" w:rsidP="00765569">
      <w:pPr>
        <w:spacing w:line="360" w:lineRule="auto"/>
      </w:pPr>
      <w:r w:rsidRPr="008A54CE">
        <w:rPr>
          <w:b/>
          <w:bCs/>
        </w:rPr>
        <w:t>NAME AND ADDRESS OF FUNERAL DIRECTOR</w:t>
      </w:r>
      <w:r w:rsidR="00885F34">
        <w:rPr>
          <w:b/>
          <w:bCs/>
        </w:rPr>
        <w:t xml:space="preserve"> (if applicable)</w:t>
      </w:r>
      <w:r w:rsidRPr="008A54CE">
        <w:rPr>
          <w:b/>
          <w:bCs/>
        </w:rPr>
        <w:t>:</w:t>
      </w:r>
      <w:r w:rsidR="00885F34">
        <w:rPr>
          <w:b/>
          <w:bCs/>
        </w:rPr>
        <w:t xml:space="preserve">  _</w:t>
      </w:r>
      <w:r w:rsidR="00A94DD7">
        <w:t>__________________________</w:t>
      </w:r>
    </w:p>
    <w:p w14:paraId="4835F4A1" w14:textId="46B656CD" w:rsidR="00A94DD7" w:rsidRDefault="00A94DD7" w:rsidP="00765569">
      <w:pPr>
        <w:pBdr>
          <w:bottom w:val="single" w:sz="12" w:space="1" w:color="auto"/>
        </w:pBdr>
        <w:spacing w:line="360" w:lineRule="auto"/>
      </w:pPr>
      <w:r>
        <w:t>_______________________________________________________________________________________</w:t>
      </w:r>
    </w:p>
    <w:p w14:paraId="53423973" w14:textId="58718D36" w:rsidR="008E4FCD" w:rsidRDefault="00861D73" w:rsidP="00765569">
      <w:pPr>
        <w:pBdr>
          <w:bottom w:val="single" w:sz="12" w:space="1" w:color="auto"/>
        </w:pBdr>
        <w:spacing w:line="360" w:lineRule="auto"/>
      </w:pPr>
      <w:r>
        <w:t xml:space="preserve">Telephone: </w:t>
      </w:r>
      <w:r w:rsidR="00F770A5">
        <w:t>__________________________ E</w:t>
      </w:r>
      <w:r>
        <w:t>mail:</w:t>
      </w:r>
      <w:r w:rsidR="00F770A5">
        <w:t xml:space="preserve"> _____________________________________________</w:t>
      </w:r>
      <w:r>
        <w:t xml:space="preserve">  </w:t>
      </w:r>
    </w:p>
    <w:p w14:paraId="68416536" w14:textId="77777777" w:rsidR="00D74181" w:rsidRPr="00D74181" w:rsidRDefault="00D74181" w:rsidP="00765569">
      <w:pPr>
        <w:pBdr>
          <w:bottom w:val="single" w:sz="12" w:space="1" w:color="auto"/>
        </w:pBdr>
        <w:spacing w:line="360" w:lineRule="auto"/>
        <w:rPr>
          <w:sz w:val="16"/>
          <w:szCs w:val="16"/>
        </w:rPr>
      </w:pPr>
    </w:p>
    <w:p w14:paraId="7A50DBBA" w14:textId="77777777" w:rsidR="00D74181" w:rsidRPr="00D74181" w:rsidRDefault="00D74181" w:rsidP="00765569">
      <w:pPr>
        <w:spacing w:line="360" w:lineRule="auto"/>
        <w:rPr>
          <w:sz w:val="16"/>
          <w:szCs w:val="16"/>
        </w:rPr>
      </w:pPr>
    </w:p>
    <w:p w14:paraId="0EF5970C" w14:textId="475D66AC" w:rsidR="0028281B" w:rsidRDefault="00E13B00" w:rsidP="00F93216">
      <w:pPr>
        <w:ind w:left="720" w:hanging="720"/>
        <w:rPr>
          <w:sz w:val="20"/>
          <w:szCs w:val="20"/>
        </w:rPr>
      </w:pPr>
      <w:sdt>
        <w:sdtPr>
          <w:id w:val="1850054884"/>
          <w14:checkbox>
            <w14:checked w14:val="0"/>
            <w14:checkedState w14:val="2612" w14:font="MS Gothic"/>
            <w14:uncheckedState w14:val="2610" w14:font="MS Gothic"/>
          </w14:checkbox>
        </w:sdtPr>
        <w:sdtEndPr/>
        <w:sdtContent>
          <w:r w:rsidR="00F93216">
            <w:rPr>
              <w:rFonts w:ascii="MS Gothic" w:eastAsia="MS Gothic" w:hAnsi="MS Gothic" w:hint="eastAsia"/>
            </w:rPr>
            <w:t>☐</w:t>
          </w:r>
        </w:sdtContent>
      </w:sdt>
      <w:r w:rsidR="00F93216">
        <w:tab/>
      </w:r>
      <w:r w:rsidR="00FB0EC7" w:rsidRPr="00B01DCF">
        <w:rPr>
          <w:sz w:val="20"/>
          <w:szCs w:val="20"/>
        </w:rPr>
        <w:t xml:space="preserve">I am happy for the details I have provided to be processed and stored in line with General Data Protection Regulations.  (The information you provide will </w:t>
      </w:r>
      <w:r w:rsidR="00F46FD7" w:rsidRPr="00B01DCF">
        <w:rPr>
          <w:sz w:val="20"/>
          <w:szCs w:val="20"/>
        </w:rPr>
        <w:t xml:space="preserve">only be used </w:t>
      </w:r>
      <w:r w:rsidR="00A30313" w:rsidRPr="00B01DCF">
        <w:rPr>
          <w:sz w:val="20"/>
          <w:szCs w:val="20"/>
        </w:rPr>
        <w:t>for cemetery matters and will not be shared with any thir</w:t>
      </w:r>
      <w:r w:rsidR="00C17C38" w:rsidRPr="00B01DCF">
        <w:rPr>
          <w:sz w:val="20"/>
          <w:szCs w:val="20"/>
        </w:rPr>
        <w:t>d party</w:t>
      </w:r>
      <w:r w:rsidR="00E8425F" w:rsidRPr="00B01DCF">
        <w:rPr>
          <w:sz w:val="20"/>
          <w:szCs w:val="20"/>
        </w:rPr>
        <w:t>.)</w:t>
      </w:r>
    </w:p>
    <w:p w14:paraId="0174645E" w14:textId="77777777" w:rsidR="00B01DCF" w:rsidRPr="0048154E" w:rsidRDefault="00B01DCF" w:rsidP="00F93216">
      <w:pPr>
        <w:ind w:left="720" w:hanging="720"/>
        <w:rPr>
          <w:sz w:val="16"/>
          <w:szCs w:val="16"/>
        </w:rPr>
      </w:pPr>
    </w:p>
    <w:p w14:paraId="633052A7" w14:textId="62A41989" w:rsidR="00B01DCF" w:rsidRDefault="00E13B00" w:rsidP="00B01DCF">
      <w:pPr>
        <w:ind w:left="720" w:hanging="720"/>
        <w:rPr>
          <w:sz w:val="20"/>
          <w:szCs w:val="20"/>
        </w:rPr>
      </w:pPr>
      <w:sdt>
        <w:sdtPr>
          <w:id w:val="-1943598927"/>
          <w14:checkbox>
            <w14:checked w14:val="0"/>
            <w14:checkedState w14:val="2612" w14:font="MS Gothic"/>
            <w14:uncheckedState w14:val="2610" w14:font="MS Gothic"/>
          </w14:checkbox>
        </w:sdtPr>
        <w:sdtEndPr/>
        <w:sdtContent>
          <w:r w:rsidR="00B01DCF">
            <w:rPr>
              <w:rFonts w:ascii="MS Gothic" w:eastAsia="MS Gothic" w:hAnsi="MS Gothic" w:hint="eastAsia"/>
            </w:rPr>
            <w:t>☐</w:t>
          </w:r>
        </w:sdtContent>
      </w:sdt>
      <w:r w:rsidR="00B01DCF">
        <w:tab/>
      </w:r>
      <w:r w:rsidR="00B01DCF" w:rsidRPr="00B01DCF">
        <w:rPr>
          <w:sz w:val="20"/>
          <w:szCs w:val="20"/>
        </w:rPr>
        <w:t xml:space="preserve">I </w:t>
      </w:r>
      <w:r w:rsidR="00B01DCF">
        <w:rPr>
          <w:sz w:val="20"/>
          <w:szCs w:val="20"/>
        </w:rPr>
        <w:t>have read</w:t>
      </w:r>
      <w:r w:rsidR="00CB6BDD">
        <w:rPr>
          <w:sz w:val="20"/>
          <w:szCs w:val="20"/>
        </w:rPr>
        <w:t xml:space="preserve">, understood and agree to </w:t>
      </w:r>
      <w:r w:rsidR="001E444C">
        <w:rPr>
          <w:sz w:val="20"/>
          <w:szCs w:val="20"/>
        </w:rPr>
        <w:t>abide by the</w:t>
      </w:r>
      <w:r w:rsidR="00CB6BDD">
        <w:rPr>
          <w:sz w:val="20"/>
          <w:szCs w:val="20"/>
        </w:rPr>
        <w:t xml:space="preserve"> terms and conditions of Thornbury Cemetery.</w:t>
      </w:r>
    </w:p>
    <w:p w14:paraId="16419E75" w14:textId="77777777" w:rsidR="002F753E" w:rsidRPr="005B6037" w:rsidRDefault="002F753E" w:rsidP="00E8425F">
      <w:pPr>
        <w:rPr>
          <w:sz w:val="16"/>
          <w:szCs w:val="16"/>
        </w:rPr>
      </w:pPr>
    </w:p>
    <w:p w14:paraId="722BE655" w14:textId="77777777" w:rsidR="00867D4C" w:rsidRPr="002F39F1" w:rsidRDefault="00867D4C" w:rsidP="00E8425F">
      <w:pPr>
        <w:rPr>
          <w:sz w:val="16"/>
          <w:szCs w:val="16"/>
        </w:rPr>
      </w:pPr>
    </w:p>
    <w:p w14:paraId="6D894D44" w14:textId="292219B3" w:rsidR="00867D4C" w:rsidRDefault="00867D4C" w:rsidP="00A80889">
      <w:pPr>
        <w:spacing w:line="360" w:lineRule="auto"/>
      </w:pPr>
      <w:r w:rsidRPr="00612B8C">
        <w:rPr>
          <w:b/>
          <w:bCs/>
        </w:rPr>
        <w:t>SIGNED</w:t>
      </w:r>
      <w:r w:rsidR="005D5BD1">
        <w:t xml:space="preserve"> by Funeral Director</w:t>
      </w:r>
      <w:r>
        <w:t>:  ______________________</w:t>
      </w:r>
      <w:r w:rsidR="00636C6F">
        <w:t>______</w:t>
      </w:r>
      <w:r>
        <w:t>___</w:t>
      </w:r>
      <w:proofErr w:type="gramStart"/>
      <w:r>
        <w:t>_</w:t>
      </w:r>
      <w:r w:rsidR="00AD1EFF">
        <w:t xml:space="preserve">  </w:t>
      </w:r>
      <w:r w:rsidR="00636C6F">
        <w:t>DATE</w:t>
      </w:r>
      <w:proofErr w:type="gramEnd"/>
      <w:r w:rsidR="00FC7AAF">
        <w:t xml:space="preserve">: </w:t>
      </w:r>
      <w:r>
        <w:t>________________</w:t>
      </w:r>
      <w:r w:rsidR="00FC7AAF">
        <w:t>______</w:t>
      </w:r>
    </w:p>
    <w:p w14:paraId="77EA9AE4" w14:textId="2FA44D09" w:rsidR="00636C6F" w:rsidRDefault="00636C6F" w:rsidP="00A80889">
      <w:pPr>
        <w:spacing w:line="360" w:lineRule="auto"/>
      </w:pPr>
      <w:r w:rsidRPr="00FE798F">
        <w:rPr>
          <w:b/>
          <w:bCs/>
        </w:rPr>
        <w:t>PRINT NAME:</w:t>
      </w:r>
      <w:r>
        <w:t xml:space="preserve">  ________________________________________________________________________</w:t>
      </w:r>
    </w:p>
    <w:p w14:paraId="2695C96C" w14:textId="77777777" w:rsidR="005D5BD1" w:rsidRPr="00371825" w:rsidRDefault="005D5BD1" w:rsidP="00E8425F">
      <w:pPr>
        <w:rPr>
          <w:sz w:val="16"/>
          <w:szCs w:val="16"/>
        </w:rPr>
      </w:pPr>
    </w:p>
    <w:p w14:paraId="178AF346" w14:textId="697C35C9" w:rsidR="005D5BD1" w:rsidRDefault="005D5BD1" w:rsidP="00E8425F">
      <w:r w:rsidRPr="00612B8C">
        <w:rPr>
          <w:b/>
          <w:bCs/>
        </w:rPr>
        <w:t>SIGNED</w:t>
      </w:r>
      <w:r>
        <w:t xml:space="preserve"> by Plot Owner</w:t>
      </w:r>
      <w:r w:rsidR="00AD1EFF">
        <w:t xml:space="preserve">:  </w:t>
      </w:r>
      <w:r w:rsidR="00901AF4">
        <w:t>_________________________</w:t>
      </w:r>
      <w:r w:rsidR="008F333E">
        <w:t>______</w:t>
      </w:r>
      <w:r w:rsidR="00901AF4">
        <w:t>___</w:t>
      </w:r>
      <w:r w:rsidR="00612B8C">
        <w:t>_</w:t>
      </w:r>
      <w:proofErr w:type="gramStart"/>
      <w:r w:rsidR="00612B8C">
        <w:t>_</w:t>
      </w:r>
      <w:r w:rsidR="00AD1EFF">
        <w:t xml:space="preserve">  </w:t>
      </w:r>
      <w:r w:rsidR="008F333E">
        <w:t>DATE</w:t>
      </w:r>
      <w:proofErr w:type="gramEnd"/>
      <w:r w:rsidR="00AD1EFF">
        <w:t xml:space="preserve">: ______________________  </w:t>
      </w:r>
    </w:p>
    <w:p w14:paraId="1C1246D7" w14:textId="24603DE5" w:rsidR="00FC6BDD" w:rsidRPr="005C04C8" w:rsidRDefault="00AD1EFF" w:rsidP="00E8425F">
      <w:pPr>
        <w:rPr>
          <w:sz w:val="22"/>
          <w:szCs w:val="22"/>
        </w:rPr>
      </w:pPr>
      <w:r w:rsidRPr="005C04C8">
        <w:rPr>
          <w:sz w:val="22"/>
          <w:szCs w:val="22"/>
        </w:rPr>
        <w:t>(</w:t>
      </w:r>
      <w:r w:rsidR="005C04C8" w:rsidRPr="005C04C8">
        <w:rPr>
          <w:sz w:val="22"/>
          <w:szCs w:val="22"/>
        </w:rPr>
        <w:t>Not applicable if</w:t>
      </w:r>
      <w:r w:rsidRPr="005C04C8">
        <w:rPr>
          <w:sz w:val="22"/>
          <w:szCs w:val="22"/>
        </w:rPr>
        <w:t xml:space="preserve"> they are the deceased going in</w:t>
      </w:r>
      <w:r w:rsidR="00C54D1A" w:rsidRPr="005C04C8">
        <w:rPr>
          <w:sz w:val="22"/>
          <w:szCs w:val="22"/>
        </w:rPr>
        <w:t>to their</w:t>
      </w:r>
      <w:r w:rsidR="00431348" w:rsidRPr="005C04C8">
        <w:rPr>
          <w:sz w:val="22"/>
          <w:szCs w:val="22"/>
        </w:rPr>
        <w:t xml:space="preserve"> own</w:t>
      </w:r>
      <w:r w:rsidR="00C54D1A" w:rsidRPr="005C04C8">
        <w:rPr>
          <w:sz w:val="22"/>
          <w:szCs w:val="22"/>
        </w:rPr>
        <w:t xml:space="preserve"> plot)</w:t>
      </w:r>
    </w:p>
    <w:p w14:paraId="5B0F2FB6" w14:textId="77777777" w:rsidR="00C95500" w:rsidRDefault="00C95500" w:rsidP="00E8425F">
      <w:pPr>
        <w:rPr>
          <w:b/>
          <w:bCs/>
        </w:rPr>
      </w:pPr>
    </w:p>
    <w:p w14:paraId="71145B79" w14:textId="212672CF" w:rsidR="008F333E" w:rsidRPr="008F333E" w:rsidRDefault="008F333E" w:rsidP="00E8425F">
      <w:r w:rsidRPr="00A80889">
        <w:rPr>
          <w:b/>
          <w:bCs/>
        </w:rPr>
        <w:t>PRINT NAME:</w:t>
      </w:r>
      <w:r w:rsidRPr="008F333E">
        <w:t xml:space="preserve">  _______________________</w:t>
      </w:r>
      <w:r w:rsidR="00FE798F">
        <w:t>_</w:t>
      </w:r>
      <w:r w:rsidRPr="008F333E">
        <w:t>________________________________________________</w:t>
      </w:r>
    </w:p>
    <w:p w14:paraId="3966756A" w14:textId="77777777" w:rsidR="00AE0E85" w:rsidRDefault="00AE0E85" w:rsidP="00EF7D7D">
      <w:pPr>
        <w:jc w:val="center"/>
        <w:rPr>
          <w:b/>
          <w:bCs/>
        </w:rPr>
      </w:pPr>
    </w:p>
    <w:p w14:paraId="689C8C72" w14:textId="5D845966" w:rsidR="00FC6BDD" w:rsidRPr="00341E8A" w:rsidRDefault="00FC6BDD" w:rsidP="00EF7D7D">
      <w:pPr>
        <w:jc w:val="center"/>
        <w:rPr>
          <w:b/>
          <w:bCs/>
          <w:sz w:val="20"/>
          <w:szCs w:val="20"/>
        </w:rPr>
      </w:pPr>
      <w:r w:rsidRPr="00341E8A">
        <w:rPr>
          <w:b/>
          <w:bCs/>
          <w:sz w:val="20"/>
          <w:szCs w:val="20"/>
        </w:rPr>
        <w:t>This notice must be delivered to the Council Office at least 5 clear working days</w:t>
      </w:r>
      <w:r w:rsidR="00366A29" w:rsidRPr="00341E8A">
        <w:rPr>
          <w:b/>
          <w:bCs/>
          <w:sz w:val="20"/>
          <w:szCs w:val="20"/>
        </w:rPr>
        <w:t xml:space="preserve"> prior to the ceremony.  Incomplete forms will not be accepted.</w:t>
      </w:r>
    </w:p>
    <w:p w14:paraId="046C9DCB" w14:textId="77777777" w:rsidR="00366A29" w:rsidRPr="00341E8A" w:rsidRDefault="00366A29" w:rsidP="00644D7D">
      <w:pPr>
        <w:rPr>
          <w:sz w:val="20"/>
          <w:szCs w:val="20"/>
        </w:rPr>
      </w:pPr>
    </w:p>
    <w:p w14:paraId="2D6CFA2A" w14:textId="4C060BCC" w:rsidR="00366A29" w:rsidRPr="00341E8A" w:rsidRDefault="00366A29" w:rsidP="00EF7D7D">
      <w:pPr>
        <w:pBdr>
          <w:bottom w:val="single" w:sz="12" w:space="1" w:color="auto"/>
        </w:pBdr>
        <w:jc w:val="center"/>
        <w:rPr>
          <w:b/>
          <w:bCs/>
          <w:sz w:val="20"/>
          <w:szCs w:val="20"/>
        </w:rPr>
      </w:pPr>
      <w:r w:rsidRPr="00341E8A">
        <w:rPr>
          <w:b/>
          <w:bCs/>
          <w:sz w:val="20"/>
          <w:szCs w:val="20"/>
        </w:rPr>
        <w:t>Fun</w:t>
      </w:r>
      <w:r w:rsidR="007A7FE7" w:rsidRPr="00341E8A">
        <w:rPr>
          <w:b/>
          <w:bCs/>
          <w:sz w:val="20"/>
          <w:szCs w:val="20"/>
        </w:rPr>
        <w:t xml:space="preserve">eral Directors must ensure that existing memorial stones are removed at least </w:t>
      </w:r>
      <w:r w:rsidR="006B39D8" w:rsidRPr="00341E8A">
        <w:rPr>
          <w:b/>
          <w:bCs/>
          <w:sz w:val="20"/>
          <w:szCs w:val="20"/>
        </w:rPr>
        <w:t>5</w:t>
      </w:r>
      <w:r w:rsidR="007A7FE7" w:rsidRPr="00341E8A">
        <w:rPr>
          <w:b/>
          <w:bCs/>
          <w:sz w:val="20"/>
          <w:szCs w:val="20"/>
        </w:rPr>
        <w:t xml:space="preserve"> clear working days </w:t>
      </w:r>
      <w:r w:rsidR="008B4B26" w:rsidRPr="00341E8A">
        <w:rPr>
          <w:b/>
          <w:bCs/>
          <w:sz w:val="20"/>
          <w:szCs w:val="20"/>
        </w:rPr>
        <w:t>prior to interment.</w:t>
      </w:r>
    </w:p>
    <w:p w14:paraId="7152BC53" w14:textId="77777777" w:rsidR="00C41674" w:rsidRPr="00341E8A" w:rsidRDefault="00C41674" w:rsidP="00E8425F">
      <w:pPr>
        <w:pBdr>
          <w:bottom w:val="single" w:sz="12" w:space="1" w:color="auto"/>
        </w:pBdr>
        <w:rPr>
          <w:sz w:val="20"/>
          <w:szCs w:val="20"/>
        </w:rPr>
      </w:pPr>
    </w:p>
    <w:p w14:paraId="35CA3919" w14:textId="77777777" w:rsidR="00AE0E85" w:rsidRPr="00A92AF6" w:rsidRDefault="00AE0E85" w:rsidP="00E8425F">
      <w:pPr>
        <w:pBdr>
          <w:bottom w:val="single" w:sz="12" w:space="1" w:color="auto"/>
        </w:pBdr>
        <w:rPr>
          <w:sz w:val="16"/>
          <w:szCs w:val="16"/>
        </w:rPr>
      </w:pPr>
    </w:p>
    <w:p w14:paraId="1FEF09A5" w14:textId="448DA446" w:rsidR="008B4B26" w:rsidRPr="00C95500" w:rsidRDefault="008B4B26" w:rsidP="00E8425F">
      <w:pPr>
        <w:rPr>
          <w:b/>
          <w:bCs/>
          <w:sz w:val="22"/>
          <w:szCs w:val="22"/>
        </w:rPr>
      </w:pPr>
      <w:r w:rsidRPr="00C95500">
        <w:rPr>
          <w:b/>
          <w:bCs/>
          <w:sz w:val="22"/>
          <w:szCs w:val="22"/>
        </w:rPr>
        <w:t>FOR OFFICE USE ONLY</w:t>
      </w:r>
      <w:r w:rsidR="004C569E" w:rsidRPr="00C95500">
        <w:rPr>
          <w:b/>
          <w:bCs/>
          <w:sz w:val="22"/>
          <w:szCs w:val="22"/>
        </w:rPr>
        <w:t>:</w:t>
      </w:r>
    </w:p>
    <w:p w14:paraId="55F414B8" w14:textId="77777777" w:rsidR="00A92AF6" w:rsidRPr="00A92AF6" w:rsidRDefault="00A92AF6" w:rsidP="00E8425F">
      <w:pPr>
        <w:rPr>
          <w:b/>
          <w:bCs/>
          <w:sz w:val="16"/>
          <w:szCs w:val="16"/>
        </w:rPr>
      </w:pPr>
    </w:p>
    <w:p w14:paraId="1948A1C3" w14:textId="55789717" w:rsidR="008B4B26" w:rsidRDefault="008B4B26" w:rsidP="004C569E">
      <w:pPr>
        <w:spacing w:line="360" w:lineRule="auto"/>
      </w:pPr>
      <w:r w:rsidRPr="003523B4">
        <w:rPr>
          <w:b/>
          <w:bCs/>
          <w:i/>
          <w:iCs/>
        </w:rPr>
        <w:t>GRAVE NUMBER:</w:t>
      </w:r>
      <w:r>
        <w:t xml:space="preserve">  _____________</w:t>
      </w:r>
      <w:r>
        <w:tab/>
      </w:r>
      <w:r w:rsidRPr="003523B4">
        <w:rPr>
          <w:b/>
          <w:bCs/>
          <w:i/>
          <w:iCs/>
        </w:rPr>
        <w:t>FEES:</w:t>
      </w:r>
      <w:r>
        <w:tab/>
      </w:r>
      <w:r w:rsidR="00ED1B68">
        <w:t>Interment:</w:t>
      </w:r>
      <w:r w:rsidR="00ED1B68">
        <w:tab/>
        <w:t>________</w:t>
      </w:r>
      <w:r w:rsidR="00ED1B68">
        <w:tab/>
        <w:t>Invoice No.:  __________</w:t>
      </w:r>
    </w:p>
    <w:p w14:paraId="57185513" w14:textId="36BCD2A8" w:rsidR="00C41674" w:rsidRDefault="00ED1B68" w:rsidP="004C569E">
      <w:pPr>
        <w:spacing w:line="360" w:lineRule="auto"/>
      </w:pPr>
      <w:r>
        <w:tab/>
      </w:r>
      <w:r>
        <w:tab/>
      </w:r>
      <w:r>
        <w:tab/>
      </w:r>
      <w:r>
        <w:tab/>
      </w:r>
      <w:r>
        <w:tab/>
      </w:r>
      <w:r>
        <w:tab/>
      </w:r>
      <w:r>
        <w:tab/>
        <w:t>Grant:</w:t>
      </w:r>
      <w:r>
        <w:tab/>
      </w:r>
      <w:r>
        <w:tab/>
        <w:t>________</w:t>
      </w:r>
      <w:r>
        <w:tab/>
        <w:t>Receipt No:  __________</w:t>
      </w:r>
    </w:p>
    <w:p w14:paraId="04823997" w14:textId="51EF8807" w:rsidR="00502991" w:rsidRDefault="00C41674" w:rsidP="00371825">
      <w:pPr>
        <w:spacing w:line="360" w:lineRule="auto"/>
      </w:pPr>
      <w:r>
        <w:tab/>
      </w:r>
      <w:r>
        <w:tab/>
      </w:r>
      <w:r>
        <w:tab/>
      </w:r>
      <w:r>
        <w:tab/>
      </w:r>
      <w:r>
        <w:tab/>
      </w:r>
      <w:r>
        <w:tab/>
      </w:r>
      <w:r>
        <w:tab/>
        <w:t>TOTAL:</w:t>
      </w:r>
      <w:r>
        <w:tab/>
        <w:t>________</w:t>
      </w:r>
      <w:r w:rsidR="00321A8E">
        <w:tab/>
      </w:r>
      <w:r w:rsidR="00502991">
        <w:br w:type="page"/>
      </w:r>
    </w:p>
    <w:p w14:paraId="38711B60" w14:textId="77777777" w:rsidR="00852DAC" w:rsidRPr="00F6218C" w:rsidRDefault="00852DAC" w:rsidP="00852DAC">
      <w:pPr>
        <w:pStyle w:val="Title"/>
        <w:rPr>
          <w:sz w:val="16"/>
          <w:szCs w:val="16"/>
        </w:rPr>
      </w:pPr>
    </w:p>
    <w:p w14:paraId="0ADC2736" w14:textId="77777777" w:rsidR="00CC41C4" w:rsidRDefault="00CC41C4" w:rsidP="00CC41C4">
      <w:pPr>
        <w:jc w:val="center"/>
        <w:rPr>
          <w:b/>
          <w:bCs/>
          <w:u w:val="single"/>
        </w:rPr>
      </w:pPr>
    </w:p>
    <w:p w14:paraId="04B84FA4" w14:textId="77777777" w:rsidR="00CC41C4" w:rsidRDefault="00CC41C4" w:rsidP="00CC41C4">
      <w:pPr>
        <w:jc w:val="center"/>
        <w:rPr>
          <w:b/>
          <w:bCs/>
          <w:u w:val="single"/>
        </w:rPr>
      </w:pPr>
    </w:p>
    <w:p w14:paraId="035F17EF" w14:textId="0B4901F1" w:rsidR="00CC41C4" w:rsidRDefault="00CC41C4" w:rsidP="00CC41C4">
      <w:pPr>
        <w:jc w:val="center"/>
        <w:rPr>
          <w:b/>
          <w:bCs/>
          <w:u w:val="single"/>
        </w:rPr>
      </w:pPr>
      <w:r>
        <w:rPr>
          <w:b/>
          <w:bCs/>
          <w:u w:val="single"/>
        </w:rPr>
        <w:t>Thornbury Cemetery – terms and conditions</w:t>
      </w:r>
    </w:p>
    <w:p w14:paraId="7225CFC9" w14:textId="77777777" w:rsidR="00CC41C4" w:rsidRDefault="00CC41C4" w:rsidP="00CC41C4">
      <w:pPr>
        <w:spacing w:line="276" w:lineRule="auto"/>
        <w:rPr>
          <w:b/>
          <w:bCs/>
          <w:sz w:val="22"/>
          <w:szCs w:val="22"/>
        </w:rPr>
      </w:pPr>
    </w:p>
    <w:p w14:paraId="2FA1596B" w14:textId="77777777" w:rsidR="00CC41C4" w:rsidRDefault="00CC41C4" w:rsidP="00CC41C4">
      <w:pPr>
        <w:spacing w:line="276" w:lineRule="auto"/>
        <w:rPr>
          <w:b/>
          <w:bCs/>
          <w:sz w:val="22"/>
          <w:szCs w:val="22"/>
        </w:rPr>
      </w:pPr>
    </w:p>
    <w:p w14:paraId="5BF01A0A" w14:textId="77777777" w:rsidR="00CC41C4" w:rsidRDefault="00CC41C4" w:rsidP="00CC41C4">
      <w:pPr>
        <w:spacing w:line="276" w:lineRule="auto"/>
        <w:rPr>
          <w:b/>
          <w:bCs/>
          <w:sz w:val="22"/>
          <w:szCs w:val="22"/>
        </w:rPr>
      </w:pPr>
      <w:r>
        <w:rPr>
          <w:b/>
          <w:bCs/>
          <w:sz w:val="22"/>
          <w:szCs w:val="22"/>
        </w:rPr>
        <w:t>1.</w:t>
      </w:r>
      <w:r>
        <w:rPr>
          <w:b/>
          <w:bCs/>
          <w:sz w:val="22"/>
          <w:szCs w:val="22"/>
        </w:rPr>
        <w:tab/>
        <w:t>Hours of Opening</w:t>
      </w:r>
    </w:p>
    <w:p w14:paraId="2523C601" w14:textId="77777777" w:rsidR="00CC41C4" w:rsidRDefault="00CC41C4" w:rsidP="00CC41C4">
      <w:pPr>
        <w:pStyle w:val="BodyTextIndent"/>
        <w:spacing w:line="276" w:lineRule="auto"/>
        <w:rPr>
          <w:sz w:val="22"/>
          <w:szCs w:val="22"/>
        </w:rPr>
      </w:pPr>
      <w:r>
        <w:rPr>
          <w:sz w:val="22"/>
          <w:szCs w:val="22"/>
        </w:rPr>
        <w:t xml:space="preserve">The Cemetery is open to the public during daylight hours throughout the year, but the Town Council reserves the right to exclude the public if it should be necessary on any </w:t>
      </w:r>
      <w:proofErr w:type="gramStart"/>
      <w:r>
        <w:rPr>
          <w:sz w:val="22"/>
          <w:szCs w:val="22"/>
        </w:rPr>
        <w:t>particular occasion</w:t>
      </w:r>
      <w:proofErr w:type="gramEnd"/>
      <w:r>
        <w:rPr>
          <w:sz w:val="22"/>
          <w:szCs w:val="22"/>
        </w:rPr>
        <w:t>.  Such days and hours may be varied by the Town Council from time to time, notice whereof will be given in the Cemetery.</w:t>
      </w:r>
    </w:p>
    <w:p w14:paraId="686FDC11" w14:textId="77777777" w:rsidR="00CC41C4" w:rsidRDefault="00CC41C4" w:rsidP="00CC41C4">
      <w:pPr>
        <w:spacing w:line="276" w:lineRule="auto"/>
        <w:ind w:left="720"/>
        <w:rPr>
          <w:sz w:val="22"/>
          <w:szCs w:val="22"/>
        </w:rPr>
      </w:pPr>
    </w:p>
    <w:p w14:paraId="265A71DC" w14:textId="77777777" w:rsidR="00CC41C4" w:rsidRDefault="00CC41C4" w:rsidP="00CC41C4">
      <w:pPr>
        <w:spacing w:line="276" w:lineRule="auto"/>
        <w:ind w:left="720" w:hanging="720"/>
        <w:rPr>
          <w:b/>
          <w:bCs/>
          <w:sz w:val="22"/>
          <w:szCs w:val="22"/>
        </w:rPr>
      </w:pPr>
      <w:r>
        <w:rPr>
          <w:b/>
          <w:bCs/>
          <w:sz w:val="22"/>
          <w:szCs w:val="22"/>
        </w:rPr>
        <w:t>2.</w:t>
      </w:r>
      <w:r>
        <w:rPr>
          <w:b/>
          <w:bCs/>
          <w:sz w:val="22"/>
          <w:szCs w:val="22"/>
        </w:rPr>
        <w:tab/>
        <w:t>Hours of Burial</w:t>
      </w:r>
    </w:p>
    <w:p w14:paraId="76CEDE29" w14:textId="77777777" w:rsidR="00CC41C4" w:rsidRDefault="00CC41C4" w:rsidP="00CC41C4">
      <w:pPr>
        <w:spacing w:line="276" w:lineRule="auto"/>
        <w:ind w:left="720" w:hanging="720"/>
        <w:rPr>
          <w:sz w:val="22"/>
          <w:szCs w:val="22"/>
        </w:rPr>
      </w:pPr>
      <w:r>
        <w:rPr>
          <w:b/>
          <w:bCs/>
          <w:sz w:val="22"/>
          <w:szCs w:val="22"/>
        </w:rPr>
        <w:tab/>
      </w:r>
      <w:r>
        <w:rPr>
          <w:sz w:val="22"/>
          <w:szCs w:val="22"/>
        </w:rPr>
        <w:t>Burials are accepted only between the hours of 10am and 3.30pm Monday to Thursday and 10.00am and 12 midday on Fridays excluding Public Holidays. Interment or scattering of cremated remains may be accommodated between 9.30am and 4.00pm Monday to Thursday and 9.30am and 1.30pm on Fridays.  Burials outside these hours will be accepted only if a Coroner or Medical practitioner certifies that immediate interment is necessary in which case an additional fee will apply.</w:t>
      </w:r>
    </w:p>
    <w:p w14:paraId="792DB18B" w14:textId="77777777" w:rsidR="00CC41C4" w:rsidRDefault="00CC41C4" w:rsidP="00CC41C4">
      <w:pPr>
        <w:spacing w:line="276" w:lineRule="auto"/>
        <w:ind w:left="720" w:hanging="720"/>
        <w:rPr>
          <w:sz w:val="22"/>
          <w:szCs w:val="22"/>
        </w:rPr>
      </w:pPr>
    </w:p>
    <w:p w14:paraId="69011C00" w14:textId="77777777" w:rsidR="00CC41C4" w:rsidRDefault="00CC41C4" w:rsidP="00CC41C4">
      <w:pPr>
        <w:spacing w:line="276" w:lineRule="auto"/>
        <w:ind w:left="720" w:hanging="720"/>
        <w:rPr>
          <w:b/>
          <w:bCs/>
          <w:sz w:val="22"/>
          <w:szCs w:val="22"/>
        </w:rPr>
      </w:pPr>
      <w:r>
        <w:rPr>
          <w:b/>
          <w:bCs/>
          <w:sz w:val="22"/>
          <w:szCs w:val="22"/>
        </w:rPr>
        <w:t>3.</w:t>
      </w:r>
      <w:r>
        <w:rPr>
          <w:b/>
          <w:bCs/>
          <w:sz w:val="22"/>
          <w:szCs w:val="22"/>
        </w:rPr>
        <w:tab/>
        <w:t>Notice of Burial</w:t>
      </w:r>
    </w:p>
    <w:p w14:paraId="6A9C2B9A" w14:textId="77777777" w:rsidR="00CC41C4" w:rsidRDefault="00CC41C4" w:rsidP="00CC41C4">
      <w:pPr>
        <w:spacing w:line="276" w:lineRule="auto"/>
        <w:ind w:left="720" w:hanging="720"/>
        <w:rPr>
          <w:sz w:val="22"/>
          <w:szCs w:val="22"/>
        </w:rPr>
      </w:pPr>
      <w:r>
        <w:rPr>
          <w:b/>
          <w:bCs/>
          <w:sz w:val="22"/>
          <w:szCs w:val="22"/>
        </w:rPr>
        <w:tab/>
      </w:r>
      <w:r>
        <w:rPr>
          <w:sz w:val="22"/>
          <w:szCs w:val="22"/>
        </w:rPr>
        <w:t>Notice of burial must be given to the Chief Executive at least 5 working days prior to the interment.   At least 4 working days (exclusive of Saturdays, Sundays and all public holidays) must elapse between the day on which notice of burial is given and the day of the funeral.</w:t>
      </w:r>
    </w:p>
    <w:p w14:paraId="0441999A" w14:textId="77777777" w:rsidR="00CC41C4" w:rsidRDefault="00CC41C4" w:rsidP="00CC41C4">
      <w:pPr>
        <w:spacing w:line="276" w:lineRule="auto"/>
        <w:ind w:left="720" w:hanging="720"/>
        <w:rPr>
          <w:sz w:val="22"/>
          <w:szCs w:val="22"/>
        </w:rPr>
      </w:pPr>
      <w:r>
        <w:rPr>
          <w:sz w:val="22"/>
          <w:szCs w:val="22"/>
        </w:rPr>
        <w:tab/>
      </w:r>
    </w:p>
    <w:p w14:paraId="63AE5693" w14:textId="77777777" w:rsidR="00CC41C4" w:rsidRDefault="00CC41C4" w:rsidP="00CC41C4">
      <w:pPr>
        <w:spacing w:line="276" w:lineRule="auto"/>
        <w:ind w:left="720" w:hanging="720"/>
        <w:rPr>
          <w:sz w:val="22"/>
          <w:szCs w:val="22"/>
        </w:rPr>
      </w:pPr>
      <w:r>
        <w:rPr>
          <w:sz w:val="22"/>
          <w:szCs w:val="22"/>
        </w:rPr>
        <w:tab/>
        <w:t xml:space="preserve">Purchase of exclusive Right of Burial is COMPULSORY unless there is an existing Deed of Grant in respect of the </w:t>
      </w:r>
      <w:proofErr w:type="gramStart"/>
      <w:r>
        <w:rPr>
          <w:sz w:val="22"/>
          <w:szCs w:val="22"/>
        </w:rPr>
        <w:t>particular grave</w:t>
      </w:r>
      <w:proofErr w:type="gramEnd"/>
      <w:r>
        <w:rPr>
          <w:sz w:val="22"/>
          <w:szCs w:val="22"/>
        </w:rPr>
        <w:t xml:space="preserve"> space or cremated remains plot. </w:t>
      </w:r>
    </w:p>
    <w:p w14:paraId="323C36FF" w14:textId="77777777" w:rsidR="00CC41C4" w:rsidRDefault="00CC41C4" w:rsidP="00CC41C4">
      <w:pPr>
        <w:spacing w:line="276" w:lineRule="auto"/>
        <w:ind w:left="720" w:hanging="720"/>
        <w:rPr>
          <w:sz w:val="22"/>
          <w:szCs w:val="22"/>
        </w:rPr>
      </w:pPr>
    </w:p>
    <w:p w14:paraId="4B169633" w14:textId="77777777" w:rsidR="00CC41C4" w:rsidRDefault="00CC41C4" w:rsidP="00CC41C4">
      <w:pPr>
        <w:spacing w:line="276" w:lineRule="auto"/>
        <w:ind w:left="720" w:hanging="720"/>
        <w:rPr>
          <w:sz w:val="22"/>
          <w:szCs w:val="22"/>
        </w:rPr>
      </w:pPr>
      <w:r>
        <w:rPr>
          <w:sz w:val="22"/>
          <w:szCs w:val="22"/>
        </w:rPr>
        <w:tab/>
        <w:t>Interments may take place with or without the services of a clergyman or minister of religion but if interment does not take place within 30 minutes of the time arranged an additional fee will be incurred, as detailed on fees and charges schedule.</w:t>
      </w:r>
    </w:p>
    <w:p w14:paraId="3C8CF9E5" w14:textId="77777777" w:rsidR="00CC41C4" w:rsidRDefault="00CC41C4" w:rsidP="00CC41C4">
      <w:pPr>
        <w:spacing w:line="276" w:lineRule="auto"/>
        <w:ind w:left="720" w:hanging="720"/>
        <w:rPr>
          <w:sz w:val="22"/>
          <w:szCs w:val="22"/>
        </w:rPr>
      </w:pPr>
    </w:p>
    <w:p w14:paraId="075B9818" w14:textId="77777777" w:rsidR="00CC41C4" w:rsidRDefault="00CC41C4" w:rsidP="00CC41C4">
      <w:pPr>
        <w:spacing w:line="276" w:lineRule="auto"/>
        <w:ind w:left="720" w:hanging="720"/>
        <w:rPr>
          <w:sz w:val="22"/>
          <w:szCs w:val="22"/>
        </w:rPr>
      </w:pPr>
      <w:r>
        <w:rPr>
          <w:sz w:val="22"/>
          <w:szCs w:val="22"/>
        </w:rPr>
        <w:tab/>
        <w:t>All information required on the Town Council’s official form must be provided.</w:t>
      </w:r>
    </w:p>
    <w:p w14:paraId="5FE67249" w14:textId="77777777" w:rsidR="00CC41C4" w:rsidRDefault="00CC41C4" w:rsidP="00CC41C4">
      <w:pPr>
        <w:spacing w:line="276" w:lineRule="auto"/>
        <w:ind w:left="720" w:hanging="720"/>
        <w:rPr>
          <w:sz w:val="22"/>
          <w:szCs w:val="22"/>
        </w:rPr>
      </w:pPr>
    </w:p>
    <w:p w14:paraId="26BB42BF" w14:textId="77777777" w:rsidR="00CC41C4" w:rsidRDefault="00CC41C4" w:rsidP="00CC41C4">
      <w:pPr>
        <w:spacing w:line="276" w:lineRule="auto"/>
        <w:ind w:left="720" w:hanging="720"/>
        <w:rPr>
          <w:b/>
          <w:bCs/>
          <w:sz w:val="22"/>
          <w:szCs w:val="22"/>
        </w:rPr>
      </w:pPr>
      <w:r>
        <w:rPr>
          <w:b/>
          <w:bCs/>
          <w:sz w:val="22"/>
          <w:szCs w:val="22"/>
        </w:rPr>
        <w:t>4.</w:t>
      </w:r>
      <w:r>
        <w:rPr>
          <w:b/>
          <w:bCs/>
          <w:sz w:val="22"/>
          <w:szCs w:val="22"/>
        </w:rPr>
        <w:tab/>
        <w:t>Fees</w:t>
      </w:r>
    </w:p>
    <w:p w14:paraId="78FC6643" w14:textId="77777777" w:rsidR="00CC41C4" w:rsidRDefault="00CC41C4" w:rsidP="00CC41C4">
      <w:pPr>
        <w:spacing w:line="276" w:lineRule="auto"/>
        <w:ind w:left="1440" w:hanging="720"/>
        <w:rPr>
          <w:sz w:val="22"/>
          <w:szCs w:val="22"/>
        </w:rPr>
      </w:pPr>
      <w:r>
        <w:rPr>
          <w:sz w:val="22"/>
          <w:szCs w:val="22"/>
        </w:rPr>
        <w:t>a.</w:t>
      </w:r>
      <w:r>
        <w:rPr>
          <w:sz w:val="22"/>
          <w:szCs w:val="22"/>
        </w:rPr>
        <w:tab/>
        <w:t xml:space="preserve">The current list of fees and charges is available from the Town Hall. Fees and charges on this list apply only where the deceased was permanently resident within the boundaries of the town of Thornbury. Any person who ceased to be a resident during the last three years immediately before their death, because of the necessity to move to a nursing home or hospital will not be charged double fees.  If the Town Council is unable to establish </w:t>
      </w:r>
      <w:proofErr w:type="gramStart"/>
      <w:r>
        <w:rPr>
          <w:sz w:val="22"/>
          <w:szCs w:val="22"/>
        </w:rPr>
        <w:t>residency</w:t>
      </w:r>
      <w:proofErr w:type="gramEnd"/>
      <w:r>
        <w:rPr>
          <w:sz w:val="22"/>
          <w:szCs w:val="22"/>
        </w:rPr>
        <w:t xml:space="preserve"> then it will be the responsibility of the purchaser to provide the </w:t>
      </w:r>
      <w:proofErr w:type="gramStart"/>
      <w:r>
        <w:rPr>
          <w:sz w:val="22"/>
          <w:szCs w:val="22"/>
        </w:rPr>
        <w:t>necessary</w:t>
      </w:r>
      <w:proofErr w:type="gramEnd"/>
      <w:r>
        <w:rPr>
          <w:sz w:val="22"/>
          <w:szCs w:val="22"/>
        </w:rPr>
        <w:t xml:space="preserve"> proof. In all other cases fees and charges are double those shown, unless the Exclusive Right of Burial for the grave space or plot in question is already held.</w:t>
      </w:r>
    </w:p>
    <w:p w14:paraId="05EC001F" w14:textId="77777777" w:rsidR="00CC41C4" w:rsidRDefault="00CC41C4" w:rsidP="00CC41C4">
      <w:pPr>
        <w:spacing w:line="276" w:lineRule="auto"/>
        <w:ind w:left="1440" w:hanging="720"/>
        <w:rPr>
          <w:sz w:val="22"/>
          <w:szCs w:val="22"/>
        </w:rPr>
      </w:pPr>
      <w:r>
        <w:rPr>
          <w:sz w:val="22"/>
          <w:szCs w:val="22"/>
        </w:rPr>
        <w:t>b.</w:t>
      </w:r>
      <w:r>
        <w:rPr>
          <w:sz w:val="22"/>
          <w:szCs w:val="22"/>
        </w:rPr>
        <w:tab/>
        <w:t>All charges and fees for interments and purchase of exclusive rights of burial shall be paid for at the time of the order, unless agreed otherwise.</w:t>
      </w:r>
    </w:p>
    <w:p w14:paraId="49CD4867" w14:textId="77777777" w:rsidR="00CC41C4" w:rsidRDefault="00CC41C4" w:rsidP="00CC41C4">
      <w:pPr>
        <w:spacing w:line="276" w:lineRule="auto"/>
        <w:ind w:left="1440" w:hanging="720"/>
        <w:rPr>
          <w:sz w:val="22"/>
          <w:szCs w:val="22"/>
        </w:rPr>
      </w:pPr>
      <w:r>
        <w:rPr>
          <w:sz w:val="22"/>
          <w:szCs w:val="22"/>
        </w:rPr>
        <w:t>c.</w:t>
      </w:r>
      <w:r>
        <w:rPr>
          <w:sz w:val="22"/>
          <w:szCs w:val="22"/>
        </w:rPr>
        <w:tab/>
        <w:t>All fees for memorials shall be paid prior to their erection.</w:t>
      </w:r>
    </w:p>
    <w:p w14:paraId="635F7886" w14:textId="77777777" w:rsidR="00CC41C4" w:rsidRDefault="00CC41C4" w:rsidP="00CC41C4">
      <w:pPr>
        <w:spacing w:line="276" w:lineRule="auto"/>
        <w:ind w:left="1440" w:hanging="720"/>
        <w:rPr>
          <w:sz w:val="22"/>
          <w:szCs w:val="22"/>
        </w:rPr>
      </w:pPr>
    </w:p>
    <w:p w14:paraId="609F961A" w14:textId="77777777" w:rsidR="00CC41C4" w:rsidRDefault="00CC41C4" w:rsidP="00CC41C4">
      <w:pPr>
        <w:spacing w:line="276" w:lineRule="auto"/>
        <w:ind w:left="770" w:hanging="770"/>
        <w:rPr>
          <w:b/>
          <w:bCs/>
          <w:sz w:val="22"/>
          <w:szCs w:val="22"/>
        </w:rPr>
      </w:pPr>
      <w:r>
        <w:rPr>
          <w:b/>
          <w:bCs/>
          <w:sz w:val="22"/>
          <w:szCs w:val="22"/>
        </w:rPr>
        <w:t>5.</w:t>
      </w:r>
      <w:r>
        <w:rPr>
          <w:b/>
          <w:bCs/>
          <w:sz w:val="22"/>
          <w:szCs w:val="22"/>
        </w:rPr>
        <w:tab/>
        <w:t>Cremated Remains</w:t>
      </w:r>
    </w:p>
    <w:p w14:paraId="654E5316" w14:textId="77777777" w:rsidR="00CC41C4" w:rsidRDefault="00CC41C4" w:rsidP="00CC41C4">
      <w:pPr>
        <w:spacing w:line="276" w:lineRule="auto"/>
        <w:ind w:left="770" w:hanging="770"/>
        <w:rPr>
          <w:b/>
          <w:bCs/>
          <w:sz w:val="22"/>
          <w:szCs w:val="22"/>
        </w:rPr>
      </w:pPr>
      <w:r>
        <w:rPr>
          <w:b/>
          <w:bCs/>
          <w:sz w:val="22"/>
          <w:szCs w:val="22"/>
        </w:rPr>
        <w:tab/>
      </w:r>
      <w:r>
        <w:rPr>
          <w:sz w:val="22"/>
          <w:szCs w:val="22"/>
        </w:rPr>
        <w:t>A suitable receptacle containing the ashes of a cremated person may be buried in any grave space in the Cemetery or in a plot in the Cremated Remains Areas for which the exclusive right of burial has been purchased. A small area has been designated for the scattering of ashes.</w:t>
      </w:r>
      <w:r>
        <w:rPr>
          <w:b/>
          <w:bCs/>
          <w:sz w:val="22"/>
          <w:szCs w:val="22"/>
        </w:rPr>
        <w:tab/>
      </w:r>
    </w:p>
    <w:p w14:paraId="31E13752" w14:textId="77777777" w:rsidR="00CC41C4" w:rsidRDefault="00CC41C4" w:rsidP="00CC41C4">
      <w:pPr>
        <w:spacing w:line="276" w:lineRule="auto"/>
        <w:ind w:left="770" w:hanging="770"/>
        <w:rPr>
          <w:b/>
          <w:bCs/>
          <w:sz w:val="22"/>
          <w:szCs w:val="22"/>
        </w:rPr>
      </w:pPr>
    </w:p>
    <w:p w14:paraId="25CE24D6" w14:textId="77777777" w:rsidR="00CC41C4" w:rsidRDefault="00CC41C4" w:rsidP="00CC41C4">
      <w:pPr>
        <w:spacing w:line="276" w:lineRule="auto"/>
        <w:ind w:left="770" w:hanging="770"/>
        <w:rPr>
          <w:b/>
          <w:bCs/>
          <w:sz w:val="22"/>
          <w:szCs w:val="22"/>
        </w:rPr>
      </w:pPr>
    </w:p>
    <w:p w14:paraId="5DFBE8DF" w14:textId="77777777" w:rsidR="00CC41C4" w:rsidRDefault="00CC41C4" w:rsidP="00CC41C4">
      <w:pPr>
        <w:spacing w:line="276" w:lineRule="auto"/>
        <w:ind w:left="770" w:hanging="770"/>
        <w:rPr>
          <w:b/>
          <w:bCs/>
          <w:sz w:val="22"/>
          <w:szCs w:val="22"/>
        </w:rPr>
      </w:pPr>
    </w:p>
    <w:p w14:paraId="39C8AEF7" w14:textId="77777777" w:rsidR="00CC41C4" w:rsidRDefault="00CC41C4" w:rsidP="00CC41C4">
      <w:pPr>
        <w:spacing w:line="276" w:lineRule="auto"/>
        <w:ind w:left="770" w:hanging="770"/>
        <w:rPr>
          <w:b/>
          <w:bCs/>
          <w:sz w:val="22"/>
          <w:szCs w:val="22"/>
        </w:rPr>
      </w:pPr>
    </w:p>
    <w:p w14:paraId="6A8A863A" w14:textId="77777777" w:rsidR="008A3A62" w:rsidRDefault="008A3A62" w:rsidP="00CC41C4">
      <w:pPr>
        <w:spacing w:line="276" w:lineRule="auto"/>
        <w:ind w:left="770" w:hanging="770"/>
        <w:rPr>
          <w:b/>
          <w:bCs/>
          <w:sz w:val="22"/>
          <w:szCs w:val="22"/>
        </w:rPr>
      </w:pPr>
    </w:p>
    <w:p w14:paraId="0C57FB7D" w14:textId="77777777" w:rsidR="008A3A62" w:rsidRDefault="008A3A62" w:rsidP="00CC41C4">
      <w:pPr>
        <w:spacing w:line="276" w:lineRule="auto"/>
        <w:ind w:left="770" w:hanging="770"/>
        <w:rPr>
          <w:b/>
          <w:bCs/>
          <w:sz w:val="22"/>
          <w:szCs w:val="22"/>
        </w:rPr>
      </w:pPr>
    </w:p>
    <w:p w14:paraId="3D22CD8E" w14:textId="77777777" w:rsidR="00CC41C4" w:rsidRDefault="00CC41C4" w:rsidP="00CC41C4">
      <w:pPr>
        <w:spacing w:line="276" w:lineRule="auto"/>
        <w:ind w:left="770" w:hanging="770"/>
        <w:rPr>
          <w:b/>
          <w:bCs/>
          <w:sz w:val="22"/>
          <w:szCs w:val="22"/>
        </w:rPr>
      </w:pPr>
    </w:p>
    <w:p w14:paraId="61C6F58F" w14:textId="77777777" w:rsidR="00CC41C4" w:rsidRDefault="00CC41C4" w:rsidP="00CC41C4">
      <w:pPr>
        <w:spacing w:line="276" w:lineRule="auto"/>
        <w:ind w:left="770" w:hanging="770"/>
        <w:rPr>
          <w:sz w:val="22"/>
          <w:szCs w:val="22"/>
        </w:rPr>
      </w:pPr>
    </w:p>
    <w:p w14:paraId="08D66590" w14:textId="77777777" w:rsidR="00CC41C4" w:rsidRDefault="00CC41C4" w:rsidP="00CC41C4">
      <w:pPr>
        <w:spacing w:line="276" w:lineRule="auto"/>
        <w:rPr>
          <w:b/>
          <w:bCs/>
          <w:sz w:val="22"/>
          <w:szCs w:val="22"/>
        </w:rPr>
      </w:pPr>
      <w:r>
        <w:rPr>
          <w:b/>
          <w:bCs/>
          <w:sz w:val="22"/>
          <w:szCs w:val="22"/>
        </w:rPr>
        <w:t>6.</w:t>
      </w:r>
      <w:r>
        <w:rPr>
          <w:b/>
          <w:bCs/>
          <w:sz w:val="22"/>
          <w:szCs w:val="22"/>
        </w:rPr>
        <w:tab/>
        <w:t>Memorials</w:t>
      </w:r>
    </w:p>
    <w:p w14:paraId="2402EE60" w14:textId="77777777" w:rsidR="00CC41C4" w:rsidRDefault="00CC41C4" w:rsidP="00CC41C4">
      <w:pPr>
        <w:spacing w:line="276" w:lineRule="auto"/>
        <w:ind w:left="1440" w:hanging="675"/>
        <w:rPr>
          <w:sz w:val="22"/>
          <w:szCs w:val="22"/>
        </w:rPr>
      </w:pPr>
      <w:r>
        <w:rPr>
          <w:sz w:val="22"/>
          <w:szCs w:val="22"/>
        </w:rPr>
        <w:t>a.</w:t>
      </w:r>
      <w:r>
        <w:rPr>
          <w:sz w:val="22"/>
          <w:szCs w:val="22"/>
        </w:rPr>
        <w:tab/>
        <w:t>Memorials may only be placed on grave spaces in respect of which an exclusive Right of Burial is held and when the appropriate fee has been paid.</w:t>
      </w:r>
    </w:p>
    <w:p w14:paraId="1F7FA109" w14:textId="77777777" w:rsidR="00CC41C4" w:rsidRDefault="00CC41C4" w:rsidP="00CC41C4">
      <w:pPr>
        <w:spacing w:line="276" w:lineRule="auto"/>
        <w:ind w:left="1440" w:hanging="720"/>
        <w:rPr>
          <w:sz w:val="22"/>
          <w:szCs w:val="22"/>
        </w:rPr>
      </w:pPr>
      <w:r>
        <w:rPr>
          <w:sz w:val="22"/>
          <w:szCs w:val="22"/>
        </w:rPr>
        <w:t>b.</w:t>
      </w:r>
      <w:r>
        <w:rPr>
          <w:sz w:val="22"/>
          <w:szCs w:val="22"/>
        </w:rPr>
        <w:tab/>
        <w:t>A drawing of the memorial, showing details of dimensions, inscription and the design must be submitted to the Chief Executive for approval. This is normally all dealt with by the monumental mason who you choose to carry out the work.</w:t>
      </w:r>
    </w:p>
    <w:p w14:paraId="7E5186AB" w14:textId="77777777" w:rsidR="00CC41C4" w:rsidRDefault="00CC41C4" w:rsidP="00CC41C4">
      <w:pPr>
        <w:pStyle w:val="BodyTextIndent2"/>
        <w:spacing w:line="276" w:lineRule="auto"/>
        <w:rPr>
          <w:sz w:val="22"/>
          <w:szCs w:val="22"/>
        </w:rPr>
      </w:pPr>
      <w:r>
        <w:rPr>
          <w:sz w:val="22"/>
          <w:szCs w:val="22"/>
        </w:rPr>
        <w:t>c.</w:t>
      </w:r>
      <w:r>
        <w:rPr>
          <w:sz w:val="22"/>
          <w:szCs w:val="22"/>
        </w:rPr>
        <w:tab/>
        <w:t>Temporary memorials are not allowed other than Wooden Crosses. Temporary wooden crosses, of a suitable size, are permitted until such time as a permanent memorial is erected or for a period of 12 months, whichever is the sooner.</w:t>
      </w:r>
    </w:p>
    <w:p w14:paraId="18A85B5D" w14:textId="77777777" w:rsidR="00CC41C4" w:rsidRDefault="00CC41C4" w:rsidP="00CC41C4">
      <w:pPr>
        <w:spacing w:line="276" w:lineRule="auto"/>
        <w:ind w:left="1440" w:hanging="675"/>
        <w:rPr>
          <w:sz w:val="22"/>
          <w:szCs w:val="22"/>
        </w:rPr>
      </w:pPr>
      <w:r>
        <w:rPr>
          <w:sz w:val="22"/>
          <w:szCs w:val="22"/>
        </w:rPr>
        <w:t>d.</w:t>
      </w:r>
      <w:r>
        <w:rPr>
          <w:sz w:val="22"/>
          <w:szCs w:val="22"/>
        </w:rPr>
        <w:tab/>
        <w:t>No hewing or dressing of stone is permitted in the cemetery.   As far as is practical, all materials should be prepared ready for fixing, prior to arrival at the cemetery.</w:t>
      </w:r>
    </w:p>
    <w:p w14:paraId="0DC5C166" w14:textId="77777777" w:rsidR="00CC41C4" w:rsidRDefault="00CC41C4" w:rsidP="00CC41C4">
      <w:pPr>
        <w:spacing w:line="276" w:lineRule="auto"/>
        <w:ind w:left="1440" w:hanging="720"/>
        <w:rPr>
          <w:sz w:val="22"/>
          <w:szCs w:val="22"/>
        </w:rPr>
      </w:pPr>
      <w:r>
        <w:rPr>
          <w:sz w:val="22"/>
          <w:szCs w:val="22"/>
        </w:rPr>
        <w:t>e.</w:t>
      </w:r>
      <w:r>
        <w:rPr>
          <w:sz w:val="22"/>
          <w:szCs w:val="22"/>
        </w:rPr>
        <w:tab/>
        <w:t xml:space="preserve">All memorials are to be kept in good repair by owners, or their lawful successors.   If the owner neglects to comply with this regulation and the memorial becomes dilapidated or testing identifies it as being unsafe, Town Council reserves the right, to stake, lay flat or remove the said memorial.  Town Council will, where possible, contact affected plot owners to inform them of the situation and make them aware of the options available to them. </w:t>
      </w:r>
    </w:p>
    <w:p w14:paraId="76992BE3" w14:textId="77777777" w:rsidR="00CC41C4" w:rsidRDefault="00CC41C4" w:rsidP="00CC41C4">
      <w:pPr>
        <w:spacing w:line="276" w:lineRule="auto"/>
        <w:ind w:left="1440" w:hanging="672"/>
        <w:rPr>
          <w:sz w:val="22"/>
          <w:szCs w:val="22"/>
        </w:rPr>
      </w:pPr>
      <w:r>
        <w:rPr>
          <w:sz w:val="22"/>
          <w:szCs w:val="22"/>
        </w:rPr>
        <w:t>f.</w:t>
      </w:r>
      <w:r>
        <w:rPr>
          <w:sz w:val="22"/>
          <w:szCs w:val="22"/>
        </w:rPr>
        <w:tab/>
        <w:t xml:space="preserve">Although care is taken during routine maintenance of the cemetery, Town Council will not accept responsibility for any accidental damage caused to ‘memorabilia’ </w:t>
      </w:r>
      <w:proofErr w:type="gramStart"/>
      <w:r>
        <w:rPr>
          <w:sz w:val="22"/>
          <w:szCs w:val="22"/>
        </w:rPr>
        <w:t>as a result of</w:t>
      </w:r>
      <w:proofErr w:type="gramEnd"/>
      <w:r>
        <w:rPr>
          <w:sz w:val="22"/>
          <w:szCs w:val="22"/>
        </w:rPr>
        <w:t xml:space="preserve"> such maintenance work. </w:t>
      </w:r>
    </w:p>
    <w:p w14:paraId="6D358864" w14:textId="77777777" w:rsidR="00CC41C4" w:rsidRDefault="00CC41C4" w:rsidP="00CC41C4">
      <w:pPr>
        <w:spacing w:line="276" w:lineRule="auto"/>
        <w:ind w:left="770" w:hanging="770"/>
        <w:rPr>
          <w:sz w:val="22"/>
          <w:szCs w:val="22"/>
        </w:rPr>
      </w:pPr>
      <w:r>
        <w:rPr>
          <w:sz w:val="22"/>
          <w:szCs w:val="22"/>
        </w:rPr>
        <w:tab/>
        <w:t>g.</w:t>
      </w:r>
      <w:r>
        <w:rPr>
          <w:sz w:val="22"/>
          <w:szCs w:val="22"/>
        </w:rPr>
        <w:tab/>
        <w:t>Kerb stones are not permitted in certain areas of the Cemetery.</w:t>
      </w:r>
    </w:p>
    <w:p w14:paraId="39BE57F1" w14:textId="77777777" w:rsidR="00CC41C4" w:rsidRDefault="00CC41C4" w:rsidP="00CC41C4">
      <w:pPr>
        <w:spacing w:line="276" w:lineRule="auto"/>
        <w:ind w:left="1440" w:hanging="675"/>
        <w:rPr>
          <w:sz w:val="22"/>
          <w:szCs w:val="22"/>
        </w:rPr>
      </w:pPr>
      <w:r>
        <w:rPr>
          <w:sz w:val="22"/>
          <w:szCs w:val="22"/>
        </w:rPr>
        <w:t>h.</w:t>
      </w:r>
      <w:r>
        <w:rPr>
          <w:sz w:val="22"/>
          <w:szCs w:val="22"/>
        </w:rPr>
        <w:tab/>
        <w:t>Conventional memorials are not permitted in the areas for interment of cremated remains.  Bronze plaques with wording of your choice may be ordered through the Town Council and the cost includes fixing on a kerb or slab associated with the plot. Cremated remains may be buried in a full grave space if a conventional memorial is required.</w:t>
      </w:r>
    </w:p>
    <w:p w14:paraId="56409CE1" w14:textId="77777777" w:rsidR="00CC41C4" w:rsidRDefault="00CC41C4" w:rsidP="00CC41C4">
      <w:pPr>
        <w:spacing w:line="276" w:lineRule="auto"/>
        <w:ind w:left="1440" w:hanging="675"/>
        <w:rPr>
          <w:sz w:val="22"/>
          <w:szCs w:val="22"/>
        </w:rPr>
      </w:pPr>
      <w:proofErr w:type="spellStart"/>
      <w:r>
        <w:rPr>
          <w:sz w:val="22"/>
          <w:szCs w:val="22"/>
        </w:rPr>
        <w:t>i</w:t>
      </w:r>
      <w:proofErr w:type="spellEnd"/>
      <w:r>
        <w:rPr>
          <w:sz w:val="22"/>
          <w:szCs w:val="22"/>
        </w:rPr>
        <w:t>.</w:t>
      </w:r>
      <w:r>
        <w:rPr>
          <w:sz w:val="22"/>
          <w:szCs w:val="22"/>
        </w:rPr>
        <w:tab/>
        <w:t>Soliciting for orders within the Cemetery for the erection or repair of any monument, headstone, or other structure, or for any other work connected with graves, is strictly prohibited.   The Town Council reserve the right to exclude from the Cemetery any person or company or firm on whose behalf any person, has been found so soliciting.</w:t>
      </w:r>
    </w:p>
    <w:p w14:paraId="07CF45E6" w14:textId="77777777" w:rsidR="00CC41C4" w:rsidRDefault="00CC41C4" w:rsidP="00CC41C4">
      <w:pPr>
        <w:spacing w:line="276" w:lineRule="auto"/>
        <w:ind w:left="1440"/>
        <w:rPr>
          <w:sz w:val="22"/>
          <w:szCs w:val="22"/>
        </w:rPr>
      </w:pPr>
    </w:p>
    <w:p w14:paraId="35B93A15" w14:textId="77777777" w:rsidR="00CC41C4" w:rsidRDefault="00CC41C4" w:rsidP="00CC41C4">
      <w:pPr>
        <w:numPr>
          <w:ilvl w:val="0"/>
          <w:numId w:val="2"/>
        </w:numPr>
        <w:spacing w:line="276" w:lineRule="auto"/>
        <w:rPr>
          <w:b/>
          <w:bCs/>
          <w:sz w:val="22"/>
          <w:szCs w:val="22"/>
        </w:rPr>
      </w:pPr>
      <w:r>
        <w:rPr>
          <w:b/>
          <w:bCs/>
          <w:sz w:val="22"/>
          <w:szCs w:val="22"/>
        </w:rPr>
        <w:t>Maintenance</w:t>
      </w:r>
    </w:p>
    <w:p w14:paraId="1DF613F1" w14:textId="77777777" w:rsidR="00CC41C4" w:rsidRDefault="00CC41C4" w:rsidP="00CC41C4">
      <w:pPr>
        <w:spacing w:line="276" w:lineRule="auto"/>
        <w:ind w:left="720"/>
        <w:rPr>
          <w:bCs/>
          <w:sz w:val="22"/>
          <w:szCs w:val="22"/>
        </w:rPr>
      </w:pPr>
      <w:r>
        <w:rPr>
          <w:bCs/>
          <w:sz w:val="22"/>
          <w:szCs w:val="22"/>
        </w:rPr>
        <w:t xml:space="preserve">No charge is made for the mowing to garden standard of level grassed graves.  Following a burial, and after the soil has settled, graves will be sewn with grass seed and mown to garden standard.  Soil settlement can take up to 12 months.  Graves which have been planted by relatives will not be sewn with grass seed unless, in the opinion of the Town Council, they become neglected </w:t>
      </w:r>
      <w:proofErr w:type="gramStart"/>
      <w:r>
        <w:rPr>
          <w:bCs/>
          <w:sz w:val="22"/>
          <w:szCs w:val="22"/>
        </w:rPr>
        <w:t>so as to</w:t>
      </w:r>
      <w:proofErr w:type="gramEnd"/>
      <w:r>
        <w:rPr>
          <w:bCs/>
          <w:sz w:val="22"/>
          <w:szCs w:val="22"/>
        </w:rPr>
        <w:t xml:space="preserve"> be detrimental to adjacent graves and the general appearance of the Cemetery.  In this case, Town Council reserves the right to remove the plants and seed over the plot.  A fee for this service may be charged to the owner of the Exclusive Right of Burial.</w:t>
      </w:r>
    </w:p>
    <w:p w14:paraId="0467D600" w14:textId="77777777" w:rsidR="00CC41C4" w:rsidRDefault="00CC41C4" w:rsidP="00CC41C4">
      <w:pPr>
        <w:spacing w:line="276" w:lineRule="auto"/>
        <w:rPr>
          <w:b/>
          <w:bCs/>
          <w:sz w:val="22"/>
          <w:szCs w:val="22"/>
        </w:rPr>
      </w:pPr>
    </w:p>
    <w:p w14:paraId="1E89827D" w14:textId="77777777" w:rsidR="00CC41C4" w:rsidRDefault="00CC41C4" w:rsidP="00CC41C4">
      <w:pPr>
        <w:pStyle w:val="BodyTextIndent"/>
        <w:spacing w:line="276" w:lineRule="auto"/>
        <w:rPr>
          <w:sz w:val="22"/>
          <w:szCs w:val="22"/>
        </w:rPr>
      </w:pPr>
      <w:r>
        <w:rPr>
          <w:sz w:val="22"/>
          <w:szCs w:val="22"/>
        </w:rPr>
        <w:t xml:space="preserve">No dressing of the graves or memorial stones is permitted.   This includes scarves, ribbons, soft toys, ornaments, tinsel etc and no wire, wooden or plastic fencing may be placed around the perimeter of the grave.   Any such item will be removed and disposed of by the Town Council after the expiry of 12 months from the date of the interment. If there is any </w:t>
      </w:r>
      <w:proofErr w:type="gramStart"/>
      <w:r>
        <w:rPr>
          <w:sz w:val="22"/>
          <w:szCs w:val="22"/>
        </w:rPr>
        <w:t>doubt</w:t>
      </w:r>
      <w:proofErr w:type="gramEnd"/>
      <w:r>
        <w:rPr>
          <w:sz w:val="22"/>
          <w:szCs w:val="22"/>
        </w:rPr>
        <w:t xml:space="preserve"> please contact the Chief Executive for advice. </w:t>
      </w:r>
    </w:p>
    <w:p w14:paraId="1C5FA9A3" w14:textId="77777777" w:rsidR="00CC41C4" w:rsidRDefault="00CC41C4" w:rsidP="00CC41C4">
      <w:pPr>
        <w:pStyle w:val="BodyTextIndent"/>
        <w:spacing w:line="276" w:lineRule="auto"/>
        <w:rPr>
          <w:sz w:val="22"/>
          <w:szCs w:val="22"/>
        </w:rPr>
      </w:pPr>
      <w:r>
        <w:rPr>
          <w:sz w:val="22"/>
          <w:szCs w:val="22"/>
        </w:rPr>
        <w:t xml:space="preserve"> </w:t>
      </w:r>
    </w:p>
    <w:p w14:paraId="1CFB9CD9" w14:textId="77777777" w:rsidR="00CC41C4" w:rsidRDefault="00CC41C4" w:rsidP="00CC41C4">
      <w:pPr>
        <w:pStyle w:val="BodyTextIndent"/>
        <w:spacing w:line="276" w:lineRule="auto"/>
        <w:rPr>
          <w:sz w:val="22"/>
          <w:szCs w:val="22"/>
        </w:rPr>
      </w:pPr>
      <w:r>
        <w:rPr>
          <w:sz w:val="22"/>
          <w:szCs w:val="22"/>
        </w:rPr>
        <w:t xml:space="preserve">It should be noted that from time to time the soil excavated from one grave, which is being readied for an interment, may be laid on an adjacent grave. The responsibility for this is with the Funeral Director and the Gravedigger they employ. </w:t>
      </w:r>
    </w:p>
    <w:p w14:paraId="7BBCE102" w14:textId="77777777" w:rsidR="00CC41C4" w:rsidRDefault="00CC41C4" w:rsidP="00CC41C4">
      <w:pPr>
        <w:pStyle w:val="BodyTextIndent"/>
        <w:spacing w:line="276" w:lineRule="auto"/>
        <w:rPr>
          <w:sz w:val="22"/>
          <w:szCs w:val="22"/>
        </w:rPr>
      </w:pPr>
    </w:p>
    <w:p w14:paraId="18110210" w14:textId="77777777" w:rsidR="00CC41C4" w:rsidRDefault="00CC41C4" w:rsidP="00CC41C4">
      <w:pPr>
        <w:pStyle w:val="BodyTextIndent"/>
        <w:spacing w:line="276" w:lineRule="auto"/>
        <w:rPr>
          <w:sz w:val="22"/>
          <w:szCs w:val="22"/>
        </w:rPr>
      </w:pPr>
      <w:r>
        <w:rPr>
          <w:sz w:val="22"/>
          <w:szCs w:val="22"/>
        </w:rPr>
        <w:t>Funeral Directors and the Gravediggers may have to place boards over the grave and, perhaps, a spoil box and this may prevent you visiting the grave for a short period. The Town Council will endeavour to ensure this is for as short a time as possible.</w:t>
      </w:r>
    </w:p>
    <w:p w14:paraId="5F88EEDC" w14:textId="77777777" w:rsidR="00CC41C4" w:rsidRDefault="00CC41C4" w:rsidP="00CC41C4">
      <w:pPr>
        <w:pStyle w:val="BodyTextIndent"/>
        <w:spacing w:line="276" w:lineRule="auto"/>
        <w:rPr>
          <w:sz w:val="22"/>
          <w:szCs w:val="22"/>
        </w:rPr>
      </w:pPr>
    </w:p>
    <w:p w14:paraId="77E3D69F" w14:textId="77777777" w:rsidR="00CC41C4" w:rsidRDefault="00CC41C4" w:rsidP="00CC41C4">
      <w:pPr>
        <w:pStyle w:val="BodyTextIndent"/>
        <w:spacing w:line="276" w:lineRule="auto"/>
        <w:rPr>
          <w:sz w:val="22"/>
          <w:szCs w:val="22"/>
        </w:rPr>
      </w:pPr>
    </w:p>
    <w:p w14:paraId="23405FF7" w14:textId="3519EC26" w:rsidR="00CC41C4" w:rsidRDefault="00CC41C4" w:rsidP="00CC41C4">
      <w:pPr>
        <w:pStyle w:val="BodyTextIndent"/>
        <w:spacing w:line="276" w:lineRule="auto"/>
        <w:rPr>
          <w:sz w:val="22"/>
          <w:szCs w:val="22"/>
        </w:rPr>
      </w:pPr>
      <w:r>
        <w:rPr>
          <w:sz w:val="22"/>
          <w:szCs w:val="22"/>
        </w:rPr>
        <w:t>Please be prepared for this, and rest assured, that the Town Council only allow this if the soil or boards cannot be placed elsewhere. Funeral Directors and Gravediggers must ensure that they clean the grave and leave the area neat and tidy.  Cemetery staff will check the area following any interment.</w:t>
      </w:r>
    </w:p>
    <w:p w14:paraId="77AE4BBD" w14:textId="77777777" w:rsidR="00CC41C4" w:rsidRDefault="00CC41C4" w:rsidP="00CC41C4">
      <w:pPr>
        <w:pStyle w:val="BodyTextIndent"/>
        <w:spacing w:line="276" w:lineRule="auto"/>
        <w:rPr>
          <w:sz w:val="22"/>
          <w:szCs w:val="22"/>
        </w:rPr>
      </w:pPr>
    </w:p>
    <w:p w14:paraId="749C76A9" w14:textId="77777777" w:rsidR="00CC41C4" w:rsidRDefault="00CC41C4" w:rsidP="00CC41C4">
      <w:pPr>
        <w:spacing w:line="276" w:lineRule="auto"/>
        <w:ind w:left="720"/>
        <w:rPr>
          <w:sz w:val="22"/>
          <w:szCs w:val="22"/>
        </w:rPr>
      </w:pPr>
      <w:r>
        <w:rPr>
          <w:sz w:val="22"/>
          <w:szCs w:val="22"/>
        </w:rPr>
        <w:t xml:space="preserve">No glass vases are allowed on grave spaces but planters, pot plants, metal vases </w:t>
      </w:r>
      <w:proofErr w:type="spellStart"/>
      <w:r>
        <w:rPr>
          <w:sz w:val="22"/>
          <w:szCs w:val="22"/>
        </w:rPr>
        <w:t>etc.may</w:t>
      </w:r>
      <w:proofErr w:type="spellEnd"/>
      <w:r>
        <w:rPr>
          <w:sz w:val="22"/>
          <w:szCs w:val="22"/>
        </w:rPr>
        <w:t xml:space="preserve"> be permissible </w:t>
      </w:r>
      <w:proofErr w:type="gramStart"/>
      <w:r>
        <w:rPr>
          <w:sz w:val="22"/>
          <w:szCs w:val="22"/>
        </w:rPr>
        <w:t>provided that</w:t>
      </w:r>
      <w:proofErr w:type="gramEnd"/>
      <w:r>
        <w:rPr>
          <w:sz w:val="22"/>
          <w:szCs w:val="22"/>
        </w:rPr>
        <w:t xml:space="preserve"> they do not protrude beyond the grave space and that permission for their placement has been obtained from the Chief Executive. </w:t>
      </w:r>
    </w:p>
    <w:p w14:paraId="31812BE7" w14:textId="77777777" w:rsidR="00CC41C4" w:rsidRDefault="00CC41C4" w:rsidP="00CC41C4">
      <w:pPr>
        <w:spacing w:line="276" w:lineRule="auto"/>
        <w:ind w:left="720"/>
        <w:rPr>
          <w:sz w:val="22"/>
          <w:szCs w:val="22"/>
        </w:rPr>
      </w:pPr>
    </w:p>
    <w:p w14:paraId="437E1628" w14:textId="77777777" w:rsidR="00CC41C4" w:rsidRDefault="00CC41C4" w:rsidP="00CC41C4">
      <w:pPr>
        <w:spacing w:line="276" w:lineRule="auto"/>
        <w:ind w:left="720"/>
        <w:rPr>
          <w:sz w:val="22"/>
          <w:szCs w:val="22"/>
        </w:rPr>
      </w:pPr>
      <w:r>
        <w:rPr>
          <w:sz w:val="22"/>
          <w:szCs w:val="22"/>
        </w:rPr>
        <w:t>Containers together with their flower displays around the edge of the lawned cremated remains should extend to no more than 12 inches in width.</w:t>
      </w:r>
    </w:p>
    <w:p w14:paraId="5724E32F" w14:textId="77777777" w:rsidR="00CC41C4" w:rsidRDefault="00CC41C4" w:rsidP="00CC41C4">
      <w:pPr>
        <w:spacing w:line="276" w:lineRule="auto"/>
        <w:ind w:left="720"/>
        <w:rPr>
          <w:sz w:val="22"/>
          <w:szCs w:val="22"/>
        </w:rPr>
      </w:pPr>
    </w:p>
    <w:p w14:paraId="3D2C5612" w14:textId="77777777" w:rsidR="00CC41C4" w:rsidRDefault="00CC41C4" w:rsidP="00CC41C4">
      <w:pPr>
        <w:spacing w:line="276" w:lineRule="auto"/>
        <w:ind w:left="720"/>
        <w:rPr>
          <w:sz w:val="22"/>
          <w:szCs w:val="22"/>
        </w:rPr>
      </w:pPr>
      <w:r>
        <w:rPr>
          <w:sz w:val="22"/>
          <w:szCs w:val="22"/>
        </w:rPr>
        <w:t>A metal vase is provided for Cremated Remains plots and this can be used either for flowers or removed to accommodate a pot plant.  No other dressing of plots will be allowed within this area of the Cemetery.</w:t>
      </w:r>
    </w:p>
    <w:p w14:paraId="68EEBBC4" w14:textId="77777777" w:rsidR="00CC41C4" w:rsidRDefault="00CC41C4" w:rsidP="00CC41C4">
      <w:pPr>
        <w:spacing w:line="276" w:lineRule="auto"/>
        <w:ind w:left="720"/>
        <w:rPr>
          <w:sz w:val="22"/>
          <w:szCs w:val="22"/>
        </w:rPr>
      </w:pPr>
      <w:r>
        <w:rPr>
          <w:sz w:val="22"/>
          <w:szCs w:val="22"/>
        </w:rPr>
        <w:t xml:space="preserve">  </w:t>
      </w:r>
    </w:p>
    <w:p w14:paraId="29A63621" w14:textId="77777777" w:rsidR="00CC41C4" w:rsidRDefault="00CC41C4" w:rsidP="00CC41C4">
      <w:pPr>
        <w:spacing w:line="276" w:lineRule="auto"/>
        <w:ind w:left="720"/>
        <w:rPr>
          <w:sz w:val="22"/>
          <w:szCs w:val="22"/>
        </w:rPr>
      </w:pPr>
      <w:r>
        <w:rPr>
          <w:sz w:val="22"/>
          <w:szCs w:val="22"/>
        </w:rPr>
        <w:t>Flowers and wreaths may be placed on and around the grave on the day of the funeral.  After the funeral withered flowers and wreaths may be removed. Graves may be planted but must be contained within an area of approximately 5ft x 1ft 6 inches and any planting protruding beyond the edges of the grave space will be removed.</w:t>
      </w:r>
    </w:p>
    <w:p w14:paraId="6877675A" w14:textId="77777777" w:rsidR="00CC41C4" w:rsidRDefault="00CC41C4" w:rsidP="00CC41C4">
      <w:pPr>
        <w:spacing w:line="276" w:lineRule="auto"/>
        <w:ind w:left="720"/>
        <w:rPr>
          <w:sz w:val="22"/>
          <w:szCs w:val="22"/>
        </w:rPr>
      </w:pPr>
    </w:p>
    <w:p w14:paraId="47C4DFF4" w14:textId="77777777" w:rsidR="00CC41C4" w:rsidRDefault="00CC41C4" w:rsidP="00CC41C4">
      <w:pPr>
        <w:spacing w:line="276" w:lineRule="auto"/>
        <w:ind w:left="720"/>
        <w:rPr>
          <w:sz w:val="22"/>
          <w:szCs w:val="22"/>
        </w:rPr>
      </w:pPr>
      <w:r>
        <w:rPr>
          <w:sz w:val="22"/>
          <w:szCs w:val="22"/>
        </w:rPr>
        <w:t xml:space="preserve">Where in the opinion of the Town Council, any grave or cremation plot is neglected </w:t>
      </w:r>
      <w:proofErr w:type="gramStart"/>
      <w:r>
        <w:rPr>
          <w:sz w:val="22"/>
          <w:szCs w:val="22"/>
        </w:rPr>
        <w:t>so as to</w:t>
      </w:r>
      <w:proofErr w:type="gramEnd"/>
      <w:r>
        <w:rPr>
          <w:sz w:val="22"/>
          <w:szCs w:val="22"/>
        </w:rPr>
        <w:t xml:space="preserve"> be detrimental to adjacent graves and the general appearance of the Cemetery, the Town Council reserves the right, after due Notice where possible, to level off such graves/cremation plot and re-turf or seed. A fee for this service will be charged to the owner of the Exclusive Right of Burial.</w:t>
      </w:r>
    </w:p>
    <w:p w14:paraId="66D081EF" w14:textId="77777777" w:rsidR="00CC41C4" w:rsidRDefault="00CC41C4" w:rsidP="00CC41C4">
      <w:pPr>
        <w:spacing w:line="276" w:lineRule="auto"/>
        <w:ind w:left="720"/>
        <w:rPr>
          <w:sz w:val="22"/>
          <w:szCs w:val="22"/>
        </w:rPr>
      </w:pPr>
    </w:p>
    <w:p w14:paraId="6815960C" w14:textId="77777777" w:rsidR="00CC41C4" w:rsidRDefault="00CC41C4" w:rsidP="00CC41C4">
      <w:pPr>
        <w:spacing w:line="276" w:lineRule="auto"/>
        <w:ind w:left="720"/>
        <w:rPr>
          <w:sz w:val="22"/>
          <w:szCs w:val="22"/>
        </w:rPr>
      </w:pPr>
      <w:r>
        <w:rPr>
          <w:sz w:val="22"/>
          <w:szCs w:val="22"/>
        </w:rPr>
        <w:t>Graves and memorials are NOT covered by Town Council’s insurance against accidental or malicious damage.  Although such damage is very rare at Thornbury Cemetery you may wish to consider taking out your own insurance.  Your monumental mason or funeral director will be able to advise you on such matters.</w:t>
      </w:r>
    </w:p>
    <w:p w14:paraId="1F2A3D9A" w14:textId="77777777" w:rsidR="00CC41C4" w:rsidRDefault="00CC41C4" w:rsidP="00CC41C4">
      <w:pPr>
        <w:spacing w:line="276" w:lineRule="auto"/>
        <w:ind w:left="720"/>
        <w:rPr>
          <w:sz w:val="22"/>
          <w:szCs w:val="22"/>
        </w:rPr>
      </w:pPr>
    </w:p>
    <w:p w14:paraId="3289FE5C" w14:textId="77777777" w:rsidR="00CC41C4" w:rsidRDefault="00CC41C4" w:rsidP="00CC41C4">
      <w:pPr>
        <w:spacing w:line="276" w:lineRule="auto"/>
        <w:rPr>
          <w:b/>
          <w:bCs/>
          <w:sz w:val="22"/>
          <w:szCs w:val="22"/>
        </w:rPr>
      </w:pPr>
      <w:r>
        <w:rPr>
          <w:b/>
          <w:bCs/>
          <w:sz w:val="22"/>
          <w:szCs w:val="22"/>
        </w:rPr>
        <w:t>8.</w:t>
      </w:r>
      <w:r>
        <w:rPr>
          <w:b/>
          <w:bCs/>
          <w:sz w:val="22"/>
          <w:szCs w:val="22"/>
        </w:rPr>
        <w:tab/>
        <w:t>General Rules</w:t>
      </w:r>
    </w:p>
    <w:p w14:paraId="72EFD8D9" w14:textId="77777777" w:rsidR="00CC41C4" w:rsidRDefault="00CC41C4" w:rsidP="00CC41C4">
      <w:pPr>
        <w:spacing w:line="276" w:lineRule="auto"/>
        <w:rPr>
          <w:sz w:val="22"/>
          <w:szCs w:val="22"/>
        </w:rPr>
      </w:pPr>
      <w:r>
        <w:rPr>
          <w:b/>
          <w:bCs/>
          <w:sz w:val="22"/>
          <w:szCs w:val="22"/>
        </w:rPr>
        <w:tab/>
      </w:r>
      <w:r>
        <w:rPr>
          <w:sz w:val="22"/>
          <w:szCs w:val="22"/>
        </w:rPr>
        <w:t>a.</w:t>
      </w:r>
      <w:r>
        <w:rPr>
          <w:sz w:val="22"/>
          <w:szCs w:val="22"/>
        </w:rPr>
        <w:tab/>
        <w:t>No games or sports to be played in the Cemetery.</w:t>
      </w:r>
    </w:p>
    <w:p w14:paraId="765EFD55" w14:textId="77777777" w:rsidR="00CC41C4" w:rsidRDefault="00CC41C4" w:rsidP="00CC41C4">
      <w:pPr>
        <w:spacing w:line="276" w:lineRule="auto"/>
        <w:rPr>
          <w:sz w:val="22"/>
          <w:szCs w:val="22"/>
        </w:rPr>
      </w:pPr>
      <w:r>
        <w:rPr>
          <w:sz w:val="22"/>
          <w:szCs w:val="22"/>
        </w:rPr>
        <w:tab/>
        <w:t>b.</w:t>
      </w:r>
      <w:r>
        <w:rPr>
          <w:sz w:val="22"/>
          <w:szCs w:val="22"/>
        </w:rPr>
        <w:tab/>
        <w:t>No trees are to be planted without the permission of the Town Council.</w:t>
      </w:r>
    </w:p>
    <w:p w14:paraId="35299380" w14:textId="77777777" w:rsidR="00CC41C4" w:rsidRDefault="00CC41C4" w:rsidP="00CC41C4">
      <w:pPr>
        <w:spacing w:line="276" w:lineRule="auto"/>
        <w:ind w:left="1440" w:hanging="720"/>
        <w:rPr>
          <w:sz w:val="22"/>
          <w:szCs w:val="22"/>
        </w:rPr>
      </w:pPr>
      <w:r>
        <w:rPr>
          <w:sz w:val="22"/>
          <w:szCs w:val="22"/>
        </w:rPr>
        <w:t>c.</w:t>
      </w:r>
      <w:r>
        <w:rPr>
          <w:sz w:val="22"/>
          <w:szCs w:val="22"/>
        </w:rPr>
        <w:tab/>
        <w:t xml:space="preserve">Dogs must be </w:t>
      </w:r>
      <w:proofErr w:type="gramStart"/>
      <w:r>
        <w:rPr>
          <w:sz w:val="22"/>
          <w:szCs w:val="22"/>
        </w:rPr>
        <w:t>kept on leads at all times</w:t>
      </w:r>
      <w:proofErr w:type="gramEnd"/>
      <w:r>
        <w:rPr>
          <w:sz w:val="22"/>
          <w:szCs w:val="22"/>
        </w:rPr>
        <w:t>. Dog bins are provided.</w:t>
      </w:r>
    </w:p>
    <w:p w14:paraId="519CBF59" w14:textId="665E10F7" w:rsidR="00CC41C4" w:rsidRDefault="00CC41C4" w:rsidP="00C3245E">
      <w:pPr>
        <w:spacing w:line="276" w:lineRule="auto"/>
        <w:ind w:left="1440" w:hanging="720"/>
        <w:rPr>
          <w:sz w:val="22"/>
          <w:szCs w:val="22"/>
        </w:rPr>
      </w:pPr>
      <w:r>
        <w:rPr>
          <w:sz w:val="22"/>
          <w:szCs w:val="22"/>
        </w:rPr>
        <w:t>d.</w:t>
      </w:r>
      <w:r>
        <w:rPr>
          <w:sz w:val="22"/>
          <w:szCs w:val="22"/>
        </w:rPr>
        <w:tab/>
        <w:t>No children under the age of 12 years are allowed in the Cemetery unless</w:t>
      </w:r>
      <w:r w:rsidR="00C3245E">
        <w:rPr>
          <w:sz w:val="22"/>
          <w:szCs w:val="22"/>
        </w:rPr>
        <w:t xml:space="preserve"> </w:t>
      </w:r>
      <w:r>
        <w:rPr>
          <w:sz w:val="22"/>
          <w:szCs w:val="22"/>
        </w:rPr>
        <w:t>accompanied by a responsible adult.</w:t>
      </w:r>
    </w:p>
    <w:p w14:paraId="45B82905" w14:textId="18117752" w:rsidR="00CC41C4" w:rsidRDefault="00CC41C4" w:rsidP="00532DCA">
      <w:pPr>
        <w:spacing w:line="276" w:lineRule="auto"/>
        <w:ind w:left="1440" w:hanging="720"/>
        <w:rPr>
          <w:sz w:val="22"/>
          <w:szCs w:val="22"/>
        </w:rPr>
      </w:pPr>
      <w:r>
        <w:rPr>
          <w:sz w:val="22"/>
          <w:szCs w:val="22"/>
        </w:rPr>
        <w:t>e.</w:t>
      </w:r>
      <w:r>
        <w:rPr>
          <w:sz w:val="22"/>
          <w:szCs w:val="22"/>
        </w:rPr>
        <w:tab/>
        <w:t>Visitors to the Cemetery shall not pick, cut, fell or remove from the Cemetery</w:t>
      </w:r>
      <w:r w:rsidR="00532DCA">
        <w:rPr>
          <w:sz w:val="22"/>
          <w:szCs w:val="22"/>
        </w:rPr>
        <w:t xml:space="preserve"> </w:t>
      </w:r>
      <w:r>
        <w:rPr>
          <w:sz w:val="22"/>
          <w:szCs w:val="22"/>
        </w:rPr>
        <w:t>any flower, tree or shrub, nor sit on any memorial, monument, headstone or</w:t>
      </w:r>
      <w:r w:rsidR="00C3245E">
        <w:rPr>
          <w:sz w:val="22"/>
          <w:szCs w:val="22"/>
        </w:rPr>
        <w:t xml:space="preserve"> </w:t>
      </w:r>
      <w:r>
        <w:rPr>
          <w:sz w:val="22"/>
          <w:szCs w:val="22"/>
        </w:rPr>
        <w:t>structure other than a seat</w:t>
      </w:r>
      <w:r w:rsidR="00532DCA">
        <w:rPr>
          <w:sz w:val="22"/>
          <w:szCs w:val="22"/>
        </w:rPr>
        <w:t xml:space="preserve"> </w:t>
      </w:r>
      <w:r>
        <w:rPr>
          <w:sz w:val="22"/>
          <w:szCs w:val="22"/>
        </w:rPr>
        <w:t>provided for the purpose.</w:t>
      </w:r>
    </w:p>
    <w:p w14:paraId="3C00835B" w14:textId="05BB0187" w:rsidR="00CC41C4" w:rsidRDefault="00CC41C4" w:rsidP="00CC41C4">
      <w:pPr>
        <w:spacing w:line="276" w:lineRule="auto"/>
        <w:rPr>
          <w:sz w:val="22"/>
          <w:szCs w:val="22"/>
        </w:rPr>
      </w:pPr>
      <w:r>
        <w:rPr>
          <w:sz w:val="22"/>
          <w:szCs w:val="22"/>
        </w:rPr>
        <w:tab/>
        <w:t>f.</w:t>
      </w:r>
      <w:r>
        <w:rPr>
          <w:sz w:val="22"/>
          <w:szCs w:val="22"/>
        </w:rPr>
        <w:tab/>
        <w:t>Littered and withered flowers should be placed in the appropriate receptacle provided.</w:t>
      </w:r>
    </w:p>
    <w:p w14:paraId="349D8595" w14:textId="69D10ABE" w:rsidR="00CC41C4" w:rsidRDefault="00CC41C4" w:rsidP="00C3245E">
      <w:pPr>
        <w:spacing w:line="276" w:lineRule="auto"/>
        <w:ind w:left="1440" w:hanging="720"/>
        <w:rPr>
          <w:sz w:val="22"/>
          <w:szCs w:val="22"/>
        </w:rPr>
      </w:pPr>
      <w:r>
        <w:rPr>
          <w:sz w:val="22"/>
          <w:szCs w:val="22"/>
        </w:rPr>
        <w:t>g.</w:t>
      </w:r>
      <w:r>
        <w:rPr>
          <w:sz w:val="22"/>
          <w:szCs w:val="22"/>
        </w:rPr>
        <w:tab/>
        <w:t>The registers, records, tables of fees and plan of the Cemetery are available</w:t>
      </w:r>
      <w:r w:rsidR="00C3245E">
        <w:rPr>
          <w:sz w:val="22"/>
          <w:szCs w:val="22"/>
        </w:rPr>
        <w:t xml:space="preserve"> </w:t>
      </w:r>
      <w:r>
        <w:rPr>
          <w:sz w:val="22"/>
          <w:szCs w:val="22"/>
        </w:rPr>
        <w:t>for inspection at the Town Council offices during normal office hours without</w:t>
      </w:r>
      <w:r w:rsidR="00C3245E">
        <w:rPr>
          <w:sz w:val="22"/>
          <w:szCs w:val="22"/>
        </w:rPr>
        <w:t xml:space="preserve"> </w:t>
      </w:r>
      <w:r>
        <w:rPr>
          <w:sz w:val="22"/>
          <w:szCs w:val="22"/>
        </w:rPr>
        <w:t>charge.</w:t>
      </w:r>
    </w:p>
    <w:p w14:paraId="02B1625C" w14:textId="39080B64" w:rsidR="00CC41C4" w:rsidRDefault="00CC41C4" w:rsidP="00532DCA">
      <w:pPr>
        <w:spacing w:line="276" w:lineRule="auto"/>
        <w:ind w:left="1440" w:hanging="720"/>
        <w:rPr>
          <w:sz w:val="22"/>
          <w:szCs w:val="22"/>
        </w:rPr>
      </w:pPr>
      <w:r>
        <w:rPr>
          <w:sz w:val="22"/>
          <w:szCs w:val="22"/>
        </w:rPr>
        <w:t>h.</w:t>
      </w:r>
      <w:r>
        <w:rPr>
          <w:sz w:val="22"/>
          <w:szCs w:val="22"/>
        </w:rPr>
        <w:tab/>
        <w:t xml:space="preserve">Visitors to the Cemetery are asked to behave in a quiet orderly manner </w:t>
      </w:r>
      <w:proofErr w:type="gramStart"/>
      <w:r>
        <w:rPr>
          <w:sz w:val="22"/>
          <w:szCs w:val="22"/>
        </w:rPr>
        <w:t>so as to</w:t>
      </w:r>
      <w:proofErr w:type="gramEnd"/>
      <w:r w:rsidR="00532DCA">
        <w:rPr>
          <w:sz w:val="22"/>
          <w:szCs w:val="22"/>
        </w:rPr>
        <w:t xml:space="preserve"> </w:t>
      </w:r>
      <w:r>
        <w:rPr>
          <w:sz w:val="22"/>
          <w:szCs w:val="22"/>
        </w:rPr>
        <w:t>preserve the quiet reverence and peaceful atmosphere created in the Cemetery.</w:t>
      </w:r>
    </w:p>
    <w:p w14:paraId="68575F19" w14:textId="2FA8B646" w:rsidR="00CC0495" w:rsidRDefault="00CC0495" w:rsidP="00F240E2">
      <w:pPr>
        <w:spacing w:line="276" w:lineRule="auto"/>
        <w:ind w:left="1440" w:hanging="720"/>
        <w:rPr>
          <w:sz w:val="22"/>
          <w:szCs w:val="22"/>
        </w:rPr>
      </w:pPr>
      <w:proofErr w:type="spellStart"/>
      <w:r>
        <w:rPr>
          <w:sz w:val="22"/>
          <w:szCs w:val="22"/>
        </w:rPr>
        <w:t>i</w:t>
      </w:r>
      <w:proofErr w:type="spellEnd"/>
      <w:r>
        <w:rPr>
          <w:sz w:val="22"/>
          <w:szCs w:val="22"/>
        </w:rPr>
        <w:t>.</w:t>
      </w:r>
      <w:r>
        <w:rPr>
          <w:sz w:val="22"/>
          <w:szCs w:val="22"/>
        </w:rPr>
        <w:tab/>
      </w:r>
      <w:r w:rsidR="00144CE4">
        <w:rPr>
          <w:sz w:val="22"/>
          <w:szCs w:val="22"/>
        </w:rPr>
        <w:t xml:space="preserve">Unless </w:t>
      </w:r>
      <w:r w:rsidR="007258D3">
        <w:rPr>
          <w:sz w:val="22"/>
          <w:szCs w:val="22"/>
        </w:rPr>
        <w:t>single depth is specified at the time of booking</w:t>
      </w:r>
      <w:r w:rsidR="00144CE4">
        <w:rPr>
          <w:sz w:val="22"/>
          <w:szCs w:val="22"/>
        </w:rPr>
        <w:t xml:space="preserve">, </w:t>
      </w:r>
      <w:r w:rsidR="00323090">
        <w:rPr>
          <w:sz w:val="22"/>
          <w:szCs w:val="22"/>
        </w:rPr>
        <w:t>we aim to accommodate two coffins in each grave space</w:t>
      </w:r>
      <w:r w:rsidR="000F3E32">
        <w:rPr>
          <w:sz w:val="22"/>
          <w:szCs w:val="22"/>
        </w:rPr>
        <w:t xml:space="preserve"> but</w:t>
      </w:r>
      <w:r w:rsidR="00CD62A0">
        <w:rPr>
          <w:sz w:val="22"/>
          <w:szCs w:val="22"/>
        </w:rPr>
        <w:t>,</w:t>
      </w:r>
      <w:r w:rsidR="00323090">
        <w:rPr>
          <w:sz w:val="22"/>
          <w:szCs w:val="22"/>
        </w:rPr>
        <w:t xml:space="preserve"> </w:t>
      </w:r>
      <w:r w:rsidR="00F240E2">
        <w:rPr>
          <w:sz w:val="22"/>
          <w:szCs w:val="22"/>
        </w:rPr>
        <w:t>because of the geology in the Cemetery, this cannot be guaranteed.</w:t>
      </w:r>
    </w:p>
    <w:p w14:paraId="6A171925" w14:textId="028E7F1E" w:rsidR="00CC41C4" w:rsidRDefault="00CC41C4" w:rsidP="00CC41C4">
      <w:pPr>
        <w:spacing w:line="276" w:lineRule="auto"/>
        <w:rPr>
          <w:sz w:val="22"/>
          <w:szCs w:val="22"/>
        </w:rPr>
      </w:pPr>
      <w:r>
        <w:rPr>
          <w:sz w:val="22"/>
          <w:szCs w:val="22"/>
        </w:rPr>
        <w:tab/>
      </w:r>
      <w:r w:rsidR="00144CE4">
        <w:rPr>
          <w:sz w:val="22"/>
          <w:szCs w:val="22"/>
        </w:rPr>
        <w:t>j</w:t>
      </w:r>
      <w:r>
        <w:rPr>
          <w:sz w:val="22"/>
          <w:szCs w:val="22"/>
        </w:rPr>
        <w:t>.</w:t>
      </w:r>
      <w:r>
        <w:rPr>
          <w:sz w:val="22"/>
          <w:szCs w:val="22"/>
        </w:rPr>
        <w:tab/>
        <w:t>The Town Council reserves the right to alter or add to these regulations.</w:t>
      </w:r>
    </w:p>
    <w:p w14:paraId="132C835A" w14:textId="75008ED2" w:rsidR="00CC41C4" w:rsidRDefault="00CC41C4" w:rsidP="00CC41C4">
      <w:pPr>
        <w:spacing w:line="276" w:lineRule="auto"/>
        <w:rPr>
          <w:sz w:val="22"/>
          <w:szCs w:val="22"/>
        </w:rPr>
      </w:pPr>
      <w:r>
        <w:rPr>
          <w:sz w:val="22"/>
          <w:szCs w:val="22"/>
        </w:rPr>
        <w:tab/>
      </w:r>
      <w:r w:rsidR="00144CE4">
        <w:rPr>
          <w:sz w:val="22"/>
          <w:szCs w:val="22"/>
        </w:rPr>
        <w:t>k</w:t>
      </w:r>
      <w:r>
        <w:rPr>
          <w:sz w:val="22"/>
          <w:szCs w:val="22"/>
        </w:rPr>
        <w:t>.</w:t>
      </w:r>
      <w:r>
        <w:rPr>
          <w:sz w:val="22"/>
          <w:szCs w:val="22"/>
        </w:rPr>
        <w:tab/>
        <w:t>The Chief Executive will be pleased to render whatever help or advice is needed and</w:t>
      </w:r>
    </w:p>
    <w:p w14:paraId="2DB7D52F" w14:textId="77777777" w:rsidR="00CC41C4" w:rsidRDefault="00CC41C4" w:rsidP="00CC41C4">
      <w:pPr>
        <w:spacing w:line="276" w:lineRule="auto"/>
        <w:ind w:left="1440" w:firstLine="45"/>
        <w:rPr>
          <w:sz w:val="22"/>
          <w:szCs w:val="22"/>
        </w:rPr>
      </w:pPr>
      <w:r>
        <w:rPr>
          <w:sz w:val="22"/>
          <w:szCs w:val="22"/>
        </w:rPr>
        <w:t xml:space="preserve">enquiries can be made personally, by telephone, e-mail or in writing to:  The Chief Executive, 35 High Street, Thornbury on 01454412103 or </w:t>
      </w:r>
      <w:hyperlink r:id="rId10" w:history="1">
        <w:r>
          <w:rPr>
            <w:rStyle w:val="Hyperlink"/>
            <w:rFonts w:eastAsiaTheme="majorEastAsia"/>
            <w:sz w:val="22"/>
            <w:szCs w:val="22"/>
          </w:rPr>
          <w:t>info@thornburytowncouncil.gov.uk</w:t>
        </w:r>
      </w:hyperlink>
      <w:r>
        <w:rPr>
          <w:sz w:val="22"/>
          <w:szCs w:val="22"/>
        </w:rPr>
        <w:t>.</w:t>
      </w:r>
      <w:r>
        <w:rPr>
          <w:sz w:val="22"/>
          <w:szCs w:val="22"/>
        </w:rPr>
        <w:tab/>
      </w:r>
      <w:r>
        <w:rPr>
          <w:sz w:val="22"/>
          <w:szCs w:val="22"/>
        </w:rPr>
        <w:tab/>
      </w:r>
    </w:p>
    <w:sectPr w:rsidR="00CC41C4" w:rsidSect="00431880">
      <w:footerReference w:type="default" r:id="rId11"/>
      <w:headerReference w:type="first" r:id="rId12"/>
      <w:footerReference w:type="first" r:id="rId13"/>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DB140" w14:textId="77777777" w:rsidR="009D673E" w:rsidRDefault="009D673E" w:rsidP="00D6021E">
      <w:r>
        <w:separator/>
      </w:r>
    </w:p>
  </w:endnote>
  <w:endnote w:type="continuationSeparator" w:id="0">
    <w:p w14:paraId="4A5EB1C9" w14:textId="77777777" w:rsidR="009D673E" w:rsidRDefault="009D673E" w:rsidP="00D6021E">
      <w:r>
        <w:continuationSeparator/>
      </w:r>
    </w:p>
  </w:endnote>
  <w:endnote w:type="continuationNotice" w:id="1">
    <w:p w14:paraId="380FCA0A" w14:textId="77777777" w:rsidR="009D673E" w:rsidRDefault="009D6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49A6" w14:textId="77777777" w:rsidR="001640FE" w:rsidRDefault="001640FE">
    <w:pPr>
      <w:pStyle w:val="Footer"/>
    </w:pPr>
  </w:p>
  <w:p w14:paraId="233849A7" w14:textId="77777777" w:rsidR="001640FE" w:rsidRPr="00D6021E" w:rsidRDefault="001640FE">
    <w:pPr>
      <w:pStyle w:val="Footer"/>
      <w:rPr>
        <w:sz w:val="22"/>
        <w:szCs w:val="22"/>
      </w:rPr>
    </w:pPr>
    <w:r w:rsidRPr="00D6021E">
      <w:rPr>
        <w:sz w:val="22"/>
        <w:szCs w:val="22"/>
      </w:rPr>
      <w:t xml:space="preserve">Email: </w:t>
    </w:r>
    <w:hyperlink r:id="rId1" w:history="1">
      <w:r w:rsidRPr="00D6021E">
        <w:rPr>
          <w:rStyle w:val="Hyperlink"/>
          <w:sz w:val="22"/>
          <w:szCs w:val="22"/>
        </w:rPr>
        <w:t>info@thornburytowncouncil.gov.uk</w:t>
      </w:r>
    </w:hyperlink>
    <w:r w:rsidRPr="00D6021E">
      <w:rPr>
        <w:sz w:val="22"/>
        <w:szCs w:val="22"/>
      </w:rPr>
      <w:tab/>
    </w:r>
    <w:r w:rsidRPr="00D6021E">
      <w:rPr>
        <w:sz w:val="22"/>
        <w:szCs w:val="22"/>
      </w:rPr>
      <w:tab/>
      <w:t xml:space="preserve">                         </w:t>
    </w:r>
    <w:r>
      <w:rPr>
        <w:sz w:val="22"/>
        <w:szCs w:val="22"/>
      </w:rPr>
      <w:t xml:space="preserve">         </w:t>
    </w:r>
    <w:r w:rsidRPr="00D6021E">
      <w:rPr>
        <w:sz w:val="22"/>
        <w:szCs w:val="22"/>
      </w:rPr>
      <w:t xml:space="preserve"> Website: www.thornburytowncouncil.gov.uk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3E563" w14:textId="48784F86" w:rsidR="00524FE6" w:rsidRPr="00F757FE" w:rsidRDefault="00A36E95" w:rsidP="009D7C4D">
    <w:pPr>
      <w:pStyle w:val="Footer"/>
      <w:tabs>
        <w:tab w:val="clear" w:pos="9026"/>
        <w:tab w:val="right" w:pos="10466"/>
      </w:tabs>
      <w:rPr>
        <w:rFonts w:asciiTheme="minorHAnsi" w:hAnsiTheme="minorHAnsi" w:cstheme="minorHAnsi"/>
        <w:sz w:val="20"/>
        <w:szCs w:val="20"/>
      </w:rPr>
    </w:pPr>
    <w:r>
      <w:rPr>
        <w:rFonts w:asciiTheme="minorHAnsi" w:hAnsiTheme="minorHAnsi" w:cstheme="minorHAnsi"/>
        <w:sz w:val="20"/>
        <w:szCs w:val="20"/>
      </w:rPr>
      <w:t>Tel</w:t>
    </w:r>
    <w:r w:rsidR="009C4AE4">
      <w:rPr>
        <w:rFonts w:asciiTheme="minorHAnsi" w:hAnsiTheme="minorHAnsi" w:cstheme="minorHAnsi"/>
        <w:sz w:val="20"/>
        <w:szCs w:val="20"/>
      </w:rPr>
      <w:t>ephone</w:t>
    </w:r>
    <w:r>
      <w:rPr>
        <w:rFonts w:asciiTheme="minorHAnsi" w:hAnsiTheme="minorHAnsi" w:cstheme="minorHAnsi"/>
        <w:sz w:val="20"/>
        <w:szCs w:val="20"/>
      </w:rPr>
      <w:t>: 01454 412103</w:t>
    </w:r>
    <w:r>
      <w:rPr>
        <w:rFonts w:asciiTheme="minorHAnsi" w:hAnsiTheme="minorHAnsi" w:cstheme="minorHAnsi"/>
        <w:sz w:val="20"/>
        <w:szCs w:val="20"/>
      </w:rPr>
      <w:tab/>
    </w:r>
    <w:r w:rsidR="00524FE6" w:rsidRPr="00F757FE">
      <w:rPr>
        <w:rFonts w:asciiTheme="minorHAnsi" w:hAnsiTheme="minorHAnsi" w:cstheme="minorHAnsi"/>
        <w:sz w:val="20"/>
        <w:szCs w:val="20"/>
      </w:rPr>
      <w:t xml:space="preserve">Email: </w:t>
    </w:r>
    <w:hyperlink r:id="rId1" w:history="1">
      <w:r w:rsidR="009D7C4D" w:rsidRPr="00F757FE">
        <w:rPr>
          <w:rStyle w:val="Hyperlink"/>
          <w:rFonts w:asciiTheme="minorHAnsi" w:hAnsiTheme="minorHAnsi" w:cstheme="minorHAnsi"/>
          <w:sz w:val="20"/>
          <w:szCs w:val="20"/>
        </w:rPr>
        <w:t>info@thornburytowncouncil.gov.uk</w:t>
      </w:r>
    </w:hyperlink>
    <w:r w:rsidR="00BC21A7">
      <w:rPr>
        <w:rFonts w:asciiTheme="minorHAnsi" w:hAnsiTheme="minorHAnsi" w:cstheme="minorHAnsi"/>
        <w:sz w:val="20"/>
        <w:szCs w:val="20"/>
      </w:rPr>
      <w:t xml:space="preserve"> </w:t>
    </w:r>
    <w:r w:rsidR="009D7C4D" w:rsidRPr="00F757FE">
      <w:rPr>
        <w:rFonts w:asciiTheme="minorHAnsi" w:hAnsiTheme="minorHAnsi" w:cstheme="minorHAnsi"/>
        <w:sz w:val="20"/>
        <w:szCs w:val="20"/>
      </w:rPr>
      <w:tab/>
      <w:t>Website: www.thornburytowncouncil.gov.uk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1EE9F" w14:textId="77777777" w:rsidR="009D673E" w:rsidRDefault="009D673E" w:rsidP="00D6021E">
      <w:r>
        <w:separator/>
      </w:r>
    </w:p>
  </w:footnote>
  <w:footnote w:type="continuationSeparator" w:id="0">
    <w:p w14:paraId="767017E7" w14:textId="77777777" w:rsidR="009D673E" w:rsidRDefault="009D673E" w:rsidP="00D6021E">
      <w:r>
        <w:continuationSeparator/>
      </w:r>
    </w:p>
  </w:footnote>
  <w:footnote w:type="continuationNotice" w:id="1">
    <w:p w14:paraId="72D222F9" w14:textId="77777777" w:rsidR="009D673E" w:rsidRDefault="009D6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CC97" w14:textId="726E833F" w:rsidR="005019A2" w:rsidRDefault="00ED0A0D" w:rsidP="00E5191F">
    <w:pPr>
      <w:pStyle w:val="Header"/>
      <w:tabs>
        <w:tab w:val="clear" w:pos="9026"/>
        <w:tab w:val="left" w:pos="4665"/>
        <w:tab w:val="right" w:pos="10466"/>
      </w:tabs>
      <w:jc w:val="right"/>
      <w:rPr>
        <w:rFonts w:asciiTheme="minorHAnsi" w:hAnsiTheme="minorHAnsi" w:cstheme="minorHAnsi"/>
        <w:noProof/>
        <w:sz w:val="22"/>
        <w:szCs w:val="22"/>
      </w:rPr>
    </w:pPr>
    <w:r>
      <w:rPr>
        <w:noProof/>
        <w:color w:val="4F81BD" w:themeColor="accent1"/>
      </w:rPr>
      <w:drawing>
        <wp:anchor distT="0" distB="0" distL="114300" distR="114300" simplePos="0" relativeHeight="251658240" behindDoc="1" locked="0" layoutInCell="1" allowOverlap="1" wp14:anchorId="218B5749" wp14:editId="79A03F11">
          <wp:simplePos x="0" y="0"/>
          <wp:positionH relativeFrom="margin">
            <wp:align>left</wp:align>
          </wp:positionH>
          <wp:positionV relativeFrom="paragraph">
            <wp:posOffset>-220980</wp:posOffset>
          </wp:positionV>
          <wp:extent cx="2115820" cy="1361440"/>
          <wp:effectExtent l="0" t="0" r="0" b="0"/>
          <wp:wrapThrough wrapText="bothSides">
            <wp:wrapPolygon edited="0">
              <wp:start x="0" y="0"/>
              <wp:lineTo x="0" y="21157"/>
              <wp:lineTo x="21393" y="21157"/>
              <wp:lineTo x="21393" y="0"/>
              <wp:lineTo x="0" y="0"/>
            </wp:wrapPolygon>
          </wp:wrapThrough>
          <wp:docPr id="1924452709" name="Picture 1924452709" descr="A logo for a town counci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49635" name="Picture 1668049635" descr="A logo for a town counci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820" cy="136144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22"/>
        <w:szCs w:val="22"/>
      </w:rPr>
      <w:tab/>
    </w:r>
    <w:r w:rsidRPr="00E5191F">
      <w:rPr>
        <w:rFonts w:asciiTheme="minorHAnsi" w:hAnsiTheme="minorHAnsi" w:cstheme="minorHAnsi"/>
        <w:noProof/>
        <w:color w:val="4F81BD" w:themeColor="accent1"/>
        <w:sz w:val="22"/>
        <w:szCs w:val="22"/>
      </w:rPr>
      <w:tab/>
    </w:r>
    <w:r w:rsidR="00E5191F" w:rsidRPr="00E5191F">
      <w:rPr>
        <w:rFonts w:asciiTheme="minorHAnsi" w:hAnsiTheme="minorHAnsi" w:cstheme="minorHAnsi"/>
        <w:noProof/>
        <w:color w:val="4F81BD" w:themeColor="accent1"/>
        <w:sz w:val="22"/>
        <w:szCs w:val="22"/>
      </w:rPr>
      <w:t>No: ________</w:t>
    </w:r>
  </w:p>
  <w:p w14:paraId="6A0BFD6F" w14:textId="77777777" w:rsidR="00E5191F" w:rsidRDefault="005019A2" w:rsidP="005019A2">
    <w:pPr>
      <w:pStyle w:val="Header"/>
      <w:tabs>
        <w:tab w:val="clear" w:pos="9026"/>
        <w:tab w:val="left" w:pos="4665"/>
        <w:tab w:val="right" w:pos="10466"/>
      </w:tabs>
      <w:rPr>
        <w:rFonts w:asciiTheme="minorHAnsi" w:hAnsiTheme="minorHAnsi" w:cstheme="minorHAnsi"/>
        <w:noProof/>
        <w:sz w:val="22"/>
        <w:szCs w:val="22"/>
      </w:rPr>
    </w:pP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p>
  <w:p w14:paraId="3B76E7F7" w14:textId="77777777" w:rsidR="00E5191F" w:rsidRDefault="00E5191F" w:rsidP="005019A2">
    <w:pPr>
      <w:pStyle w:val="Header"/>
      <w:tabs>
        <w:tab w:val="clear" w:pos="9026"/>
        <w:tab w:val="left" w:pos="4665"/>
        <w:tab w:val="right" w:pos="10466"/>
      </w:tabs>
      <w:rPr>
        <w:rFonts w:asciiTheme="minorHAnsi" w:hAnsiTheme="minorHAnsi" w:cstheme="minorHAnsi"/>
        <w:noProof/>
        <w:sz w:val="22"/>
        <w:szCs w:val="22"/>
      </w:rPr>
    </w:pPr>
  </w:p>
  <w:p w14:paraId="232FEAE3" w14:textId="1D67EE9E" w:rsidR="00ED0A0D" w:rsidRPr="00BD26DA" w:rsidRDefault="00E5191F" w:rsidP="005019A2">
    <w:pPr>
      <w:pStyle w:val="Header"/>
      <w:tabs>
        <w:tab w:val="clear" w:pos="9026"/>
        <w:tab w:val="left" w:pos="4665"/>
        <w:tab w:val="right" w:pos="10466"/>
      </w:tabs>
      <w:rPr>
        <w:rFonts w:asciiTheme="minorHAnsi" w:hAnsiTheme="minorHAnsi" w:cstheme="minorHAnsi"/>
        <w:noProof/>
        <w:sz w:val="22"/>
        <w:szCs w:val="22"/>
      </w:rPr>
    </w:pP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00ED0A0D" w:rsidRPr="00BD26DA">
      <w:rPr>
        <w:rFonts w:asciiTheme="minorHAnsi" w:hAnsiTheme="minorHAnsi" w:cstheme="minorHAnsi"/>
        <w:noProof/>
        <w:sz w:val="22"/>
        <w:szCs w:val="22"/>
      </w:rPr>
      <w:t>Thornbury Town Council</w:t>
    </w:r>
  </w:p>
  <w:p w14:paraId="0052C196" w14:textId="77777777" w:rsidR="00ED0A0D" w:rsidRPr="00BD26DA" w:rsidRDefault="00ED0A0D" w:rsidP="00ED0A0D">
    <w:pPr>
      <w:pStyle w:val="Header"/>
      <w:tabs>
        <w:tab w:val="clear" w:pos="9026"/>
        <w:tab w:val="right" w:pos="10466"/>
      </w:tabs>
      <w:rPr>
        <w:rFonts w:asciiTheme="minorHAnsi" w:hAnsiTheme="minorHAnsi" w:cstheme="minorHAnsi"/>
        <w:noProof/>
      </w:rPr>
    </w:pPr>
    <w:r w:rsidRPr="00BD26DA">
      <w:rPr>
        <w:rFonts w:asciiTheme="minorHAnsi" w:hAnsiTheme="minorHAnsi" w:cstheme="minorHAnsi"/>
        <w:noProof/>
        <w:sz w:val="22"/>
        <w:szCs w:val="22"/>
      </w:rPr>
      <w:tab/>
    </w:r>
    <w:r w:rsidRPr="00BD26DA">
      <w:rPr>
        <w:rFonts w:asciiTheme="minorHAnsi" w:hAnsiTheme="minorHAnsi" w:cstheme="minorHAnsi"/>
        <w:noProof/>
      </w:rPr>
      <w:tab/>
      <w:t>35 High Street</w:t>
    </w:r>
    <w:r w:rsidRPr="00BD26DA">
      <w:rPr>
        <w:rFonts w:asciiTheme="minorHAnsi" w:hAnsiTheme="minorHAnsi" w:cstheme="minorHAnsi"/>
        <w:noProof/>
      </w:rPr>
      <w:tab/>
    </w:r>
    <w:r w:rsidRPr="00BD26DA">
      <w:rPr>
        <w:rFonts w:asciiTheme="minorHAnsi" w:hAnsiTheme="minorHAnsi" w:cstheme="minorHAnsi"/>
        <w:noProof/>
      </w:rPr>
      <w:tab/>
      <w:t>Thornbury</w:t>
    </w:r>
  </w:p>
  <w:p w14:paraId="01D95709" w14:textId="77777777" w:rsidR="00ED0A0D" w:rsidRDefault="00ED0A0D" w:rsidP="00ED0A0D">
    <w:pPr>
      <w:pStyle w:val="Header"/>
      <w:jc w:val="right"/>
      <w:rPr>
        <w:rFonts w:asciiTheme="minorHAnsi" w:hAnsiTheme="minorHAnsi" w:cstheme="minorHAnsi"/>
        <w:sz w:val="22"/>
        <w:szCs w:val="22"/>
      </w:rPr>
    </w:pPr>
    <w:r w:rsidRPr="00BD26DA">
      <w:rPr>
        <w:rFonts w:asciiTheme="minorHAnsi" w:hAnsiTheme="minorHAnsi" w:cstheme="minorHAnsi"/>
        <w:sz w:val="22"/>
        <w:szCs w:val="22"/>
      </w:rPr>
      <w:t>BS35 2AR</w:t>
    </w:r>
  </w:p>
  <w:p w14:paraId="09ECA8F3" w14:textId="77777777" w:rsidR="00ED0A0D" w:rsidRDefault="00ED0A0D" w:rsidP="00ED0A0D">
    <w:pPr>
      <w:pStyle w:val="Header"/>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74CD9"/>
    <w:multiLevelType w:val="hybridMultilevel"/>
    <w:tmpl w:val="A0F4479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BD57557"/>
    <w:multiLevelType w:val="hybridMultilevel"/>
    <w:tmpl w:val="06B000C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252324">
    <w:abstractNumId w:val="0"/>
  </w:num>
  <w:num w:numId="2" w16cid:durableId="34886984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8180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F0"/>
    <w:rsid w:val="00000778"/>
    <w:rsid w:val="00004696"/>
    <w:rsid w:val="0000717E"/>
    <w:rsid w:val="0002133A"/>
    <w:rsid w:val="000217EF"/>
    <w:rsid w:val="00022616"/>
    <w:rsid w:val="00031A5D"/>
    <w:rsid w:val="00032F9F"/>
    <w:rsid w:val="00043E1F"/>
    <w:rsid w:val="00046DBA"/>
    <w:rsid w:val="00056BA1"/>
    <w:rsid w:val="00067206"/>
    <w:rsid w:val="00070650"/>
    <w:rsid w:val="00070BAC"/>
    <w:rsid w:val="00077923"/>
    <w:rsid w:val="00082FBA"/>
    <w:rsid w:val="00084678"/>
    <w:rsid w:val="0008605C"/>
    <w:rsid w:val="00087F64"/>
    <w:rsid w:val="00090CE1"/>
    <w:rsid w:val="00092900"/>
    <w:rsid w:val="000949F1"/>
    <w:rsid w:val="0009761F"/>
    <w:rsid w:val="000A43D9"/>
    <w:rsid w:val="000B31AB"/>
    <w:rsid w:val="000B3CFA"/>
    <w:rsid w:val="000B42EA"/>
    <w:rsid w:val="000C5974"/>
    <w:rsid w:val="000D3D71"/>
    <w:rsid w:val="000D7C20"/>
    <w:rsid w:val="000E3D19"/>
    <w:rsid w:val="000F3E32"/>
    <w:rsid w:val="000F4658"/>
    <w:rsid w:val="000F520E"/>
    <w:rsid w:val="0010240B"/>
    <w:rsid w:val="00104617"/>
    <w:rsid w:val="00105FAE"/>
    <w:rsid w:val="00110481"/>
    <w:rsid w:val="0012159A"/>
    <w:rsid w:val="00130C5B"/>
    <w:rsid w:val="00131CC1"/>
    <w:rsid w:val="00144CE4"/>
    <w:rsid w:val="0014728C"/>
    <w:rsid w:val="00151BE1"/>
    <w:rsid w:val="0015210D"/>
    <w:rsid w:val="001538D2"/>
    <w:rsid w:val="00161F17"/>
    <w:rsid w:val="001640FE"/>
    <w:rsid w:val="00166AB3"/>
    <w:rsid w:val="00171035"/>
    <w:rsid w:val="001714B7"/>
    <w:rsid w:val="00190127"/>
    <w:rsid w:val="0019222C"/>
    <w:rsid w:val="00193DC5"/>
    <w:rsid w:val="001955A0"/>
    <w:rsid w:val="00196C3E"/>
    <w:rsid w:val="00197A80"/>
    <w:rsid w:val="001A565F"/>
    <w:rsid w:val="001A59CF"/>
    <w:rsid w:val="001B39B0"/>
    <w:rsid w:val="001C0832"/>
    <w:rsid w:val="001D0B30"/>
    <w:rsid w:val="001E0572"/>
    <w:rsid w:val="001E444C"/>
    <w:rsid w:val="001E5CF4"/>
    <w:rsid w:val="001F3748"/>
    <w:rsid w:val="0020716E"/>
    <w:rsid w:val="00210016"/>
    <w:rsid w:val="00210CE8"/>
    <w:rsid w:val="00212755"/>
    <w:rsid w:val="00212C69"/>
    <w:rsid w:val="002232B0"/>
    <w:rsid w:val="002445A6"/>
    <w:rsid w:val="00244BD0"/>
    <w:rsid w:val="00273043"/>
    <w:rsid w:val="00273463"/>
    <w:rsid w:val="002812BD"/>
    <w:rsid w:val="0028193A"/>
    <w:rsid w:val="00281AC5"/>
    <w:rsid w:val="0028281B"/>
    <w:rsid w:val="00283B5E"/>
    <w:rsid w:val="00286BC3"/>
    <w:rsid w:val="00290519"/>
    <w:rsid w:val="0029158C"/>
    <w:rsid w:val="002921B8"/>
    <w:rsid w:val="002931F1"/>
    <w:rsid w:val="00297BE0"/>
    <w:rsid w:val="00297FE5"/>
    <w:rsid w:val="002A29C6"/>
    <w:rsid w:val="002B1454"/>
    <w:rsid w:val="002B2250"/>
    <w:rsid w:val="002C3C68"/>
    <w:rsid w:val="002C6F3B"/>
    <w:rsid w:val="002E1C68"/>
    <w:rsid w:val="002E46C3"/>
    <w:rsid w:val="002E6204"/>
    <w:rsid w:val="002E7264"/>
    <w:rsid w:val="002E728D"/>
    <w:rsid w:val="002F0979"/>
    <w:rsid w:val="002F0EDA"/>
    <w:rsid w:val="002F39F1"/>
    <w:rsid w:val="002F753E"/>
    <w:rsid w:val="003016D4"/>
    <w:rsid w:val="003038B1"/>
    <w:rsid w:val="00307001"/>
    <w:rsid w:val="0030751E"/>
    <w:rsid w:val="00311B9B"/>
    <w:rsid w:val="0031258E"/>
    <w:rsid w:val="00314F99"/>
    <w:rsid w:val="00321A8E"/>
    <w:rsid w:val="00321B31"/>
    <w:rsid w:val="003226EF"/>
    <w:rsid w:val="00323090"/>
    <w:rsid w:val="00323BA5"/>
    <w:rsid w:val="003244D1"/>
    <w:rsid w:val="00334D97"/>
    <w:rsid w:val="00341E8A"/>
    <w:rsid w:val="00343C13"/>
    <w:rsid w:val="003523B4"/>
    <w:rsid w:val="003542B9"/>
    <w:rsid w:val="00361776"/>
    <w:rsid w:val="00363487"/>
    <w:rsid w:val="00364FE9"/>
    <w:rsid w:val="00365010"/>
    <w:rsid w:val="00366A29"/>
    <w:rsid w:val="00371825"/>
    <w:rsid w:val="003746FD"/>
    <w:rsid w:val="00376BA6"/>
    <w:rsid w:val="003847B9"/>
    <w:rsid w:val="00384C7D"/>
    <w:rsid w:val="003856DD"/>
    <w:rsid w:val="00391579"/>
    <w:rsid w:val="00392337"/>
    <w:rsid w:val="00392CC6"/>
    <w:rsid w:val="003A4B50"/>
    <w:rsid w:val="003B5EF7"/>
    <w:rsid w:val="003B5FA8"/>
    <w:rsid w:val="003B6C20"/>
    <w:rsid w:val="003C134B"/>
    <w:rsid w:val="003C29C1"/>
    <w:rsid w:val="003C329E"/>
    <w:rsid w:val="003D076E"/>
    <w:rsid w:val="003E18CD"/>
    <w:rsid w:val="003E1E67"/>
    <w:rsid w:val="003E3303"/>
    <w:rsid w:val="003E5A18"/>
    <w:rsid w:val="003E5D50"/>
    <w:rsid w:val="003E6BE1"/>
    <w:rsid w:val="003E733B"/>
    <w:rsid w:val="003F18D4"/>
    <w:rsid w:val="00407AB1"/>
    <w:rsid w:val="0041459C"/>
    <w:rsid w:val="00417D93"/>
    <w:rsid w:val="00423C91"/>
    <w:rsid w:val="00423FAF"/>
    <w:rsid w:val="00431348"/>
    <w:rsid w:val="00431880"/>
    <w:rsid w:val="0043308C"/>
    <w:rsid w:val="00434FBD"/>
    <w:rsid w:val="0044791C"/>
    <w:rsid w:val="004479E3"/>
    <w:rsid w:val="00447B32"/>
    <w:rsid w:val="00447FD9"/>
    <w:rsid w:val="00453DE0"/>
    <w:rsid w:val="00454FA9"/>
    <w:rsid w:val="00455D80"/>
    <w:rsid w:val="00464FB9"/>
    <w:rsid w:val="00466677"/>
    <w:rsid w:val="004730D9"/>
    <w:rsid w:val="00474906"/>
    <w:rsid w:val="00475FE3"/>
    <w:rsid w:val="004766B0"/>
    <w:rsid w:val="0048154E"/>
    <w:rsid w:val="004836C2"/>
    <w:rsid w:val="004879E2"/>
    <w:rsid w:val="00492D2D"/>
    <w:rsid w:val="004A004F"/>
    <w:rsid w:val="004A0C43"/>
    <w:rsid w:val="004A7D9F"/>
    <w:rsid w:val="004B58F2"/>
    <w:rsid w:val="004C569E"/>
    <w:rsid w:val="004C7556"/>
    <w:rsid w:val="004D5425"/>
    <w:rsid w:val="004E0E16"/>
    <w:rsid w:val="004E4506"/>
    <w:rsid w:val="004E7F25"/>
    <w:rsid w:val="004F05CA"/>
    <w:rsid w:val="004F2D58"/>
    <w:rsid w:val="005019A2"/>
    <w:rsid w:val="00502991"/>
    <w:rsid w:val="005135EF"/>
    <w:rsid w:val="00517DD1"/>
    <w:rsid w:val="00524FE6"/>
    <w:rsid w:val="00525123"/>
    <w:rsid w:val="0052545F"/>
    <w:rsid w:val="005319AA"/>
    <w:rsid w:val="00531B8E"/>
    <w:rsid w:val="00532220"/>
    <w:rsid w:val="00532DCA"/>
    <w:rsid w:val="00540CFF"/>
    <w:rsid w:val="005421D3"/>
    <w:rsid w:val="00543C89"/>
    <w:rsid w:val="00545CB2"/>
    <w:rsid w:val="00551A8B"/>
    <w:rsid w:val="00552640"/>
    <w:rsid w:val="00553565"/>
    <w:rsid w:val="00557E10"/>
    <w:rsid w:val="0056274A"/>
    <w:rsid w:val="00570BB3"/>
    <w:rsid w:val="005763E3"/>
    <w:rsid w:val="00576EAB"/>
    <w:rsid w:val="00584C08"/>
    <w:rsid w:val="00586745"/>
    <w:rsid w:val="005917E3"/>
    <w:rsid w:val="00594634"/>
    <w:rsid w:val="00596988"/>
    <w:rsid w:val="00597BA9"/>
    <w:rsid w:val="005A204D"/>
    <w:rsid w:val="005A3E36"/>
    <w:rsid w:val="005B0B10"/>
    <w:rsid w:val="005B6037"/>
    <w:rsid w:val="005B7C3B"/>
    <w:rsid w:val="005C0192"/>
    <w:rsid w:val="005C04C8"/>
    <w:rsid w:val="005C6270"/>
    <w:rsid w:val="005D02AA"/>
    <w:rsid w:val="005D5BD1"/>
    <w:rsid w:val="005E0D36"/>
    <w:rsid w:val="005E1B40"/>
    <w:rsid w:val="005E4551"/>
    <w:rsid w:val="005F0667"/>
    <w:rsid w:val="00600840"/>
    <w:rsid w:val="00601150"/>
    <w:rsid w:val="0060671B"/>
    <w:rsid w:val="00606BB9"/>
    <w:rsid w:val="00610F15"/>
    <w:rsid w:val="006111CF"/>
    <w:rsid w:val="00612B8C"/>
    <w:rsid w:val="00613897"/>
    <w:rsid w:val="00626695"/>
    <w:rsid w:val="00626B87"/>
    <w:rsid w:val="00632B80"/>
    <w:rsid w:val="006347CE"/>
    <w:rsid w:val="00635187"/>
    <w:rsid w:val="00636055"/>
    <w:rsid w:val="00636C6F"/>
    <w:rsid w:val="00641946"/>
    <w:rsid w:val="00644D7D"/>
    <w:rsid w:val="00645E45"/>
    <w:rsid w:val="00645E5D"/>
    <w:rsid w:val="00654DF8"/>
    <w:rsid w:val="006553E4"/>
    <w:rsid w:val="00656D6C"/>
    <w:rsid w:val="00656F77"/>
    <w:rsid w:val="00666B9C"/>
    <w:rsid w:val="00667369"/>
    <w:rsid w:val="0067215F"/>
    <w:rsid w:val="00672BA1"/>
    <w:rsid w:val="00682995"/>
    <w:rsid w:val="00686859"/>
    <w:rsid w:val="00692097"/>
    <w:rsid w:val="006A16D6"/>
    <w:rsid w:val="006A686F"/>
    <w:rsid w:val="006A6B60"/>
    <w:rsid w:val="006B3547"/>
    <w:rsid w:val="006B39D8"/>
    <w:rsid w:val="006C26FE"/>
    <w:rsid w:val="006C7889"/>
    <w:rsid w:val="006D0AC4"/>
    <w:rsid w:val="006E1E8F"/>
    <w:rsid w:val="006E582D"/>
    <w:rsid w:val="006E6659"/>
    <w:rsid w:val="006E7F9B"/>
    <w:rsid w:val="006F1518"/>
    <w:rsid w:val="006F3489"/>
    <w:rsid w:val="006F7FF6"/>
    <w:rsid w:val="00700826"/>
    <w:rsid w:val="00706470"/>
    <w:rsid w:val="00706969"/>
    <w:rsid w:val="00710CA4"/>
    <w:rsid w:val="00721A9B"/>
    <w:rsid w:val="007258D3"/>
    <w:rsid w:val="00731BBD"/>
    <w:rsid w:val="00744FF9"/>
    <w:rsid w:val="00745576"/>
    <w:rsid w:val="00752007"/>
    <w:rsid w:val="00757A53"/>
    <w:rsid w:val="00765569"/>
    <w:rsid w:val="00765F50"/>
    <w:rsid w:val="007721F2"/>
    <w:rsid w:val="00795A8A"/>
    <w:rsid w:val="007A25B4"/>
    <w:rsid w:val="007A7FE7"/>
    <w:rsid w:val="007B3E57"/>
    <w:rsid w:val="007B6775"/>
    <w:rsid w:val="007C0B91"/>
    <w:rsid w:val="007D3E95"/>
    <w:rsid w:val="007D4BED"/>
    <w:rsid w:val="007E574D"/>
    <w:rsid w:val="007E583B"/>
    <w:rsid w:val="007F5E67"/>
    <w:rsid w:val="00800940"/>
    <w:rsid w:val="00803914"/>
    <w:rsid w:val="00813382"/>
    <w:rsid w:val="00815266"/>
    <w:rsid w:val="00830E04"/>
    <w:rsid w:val="00831653"/>
    <w:rsid w:val="0083381D"/>
    <w:rsid w:val="0083611D"/>
    <w:rsid w:val="0083630C"/>
    <w:rsid w:val="00836B46"/>
    <w:rsid w:val="00836FBF"/>
    <w:rsid w:val="008411B0"/>
    <w:rsid w:val="00846DC0"/>
    <w:rsid w:val="008477D9"/>
    <w:rsid w:val="00847AE1"/>
    <w:rsid w:val="008515DE"/>
    <w:rsid w:val="0085186B"/>
    <w:rsid w:val="00852DAC"/>
    <w:rsid w:val="00861D73"/>
    <w:rsid w:val="00862CFC"/>
    <w:rsid w:val="00867D4C"/>
    <w:rsid w:val="00884311"/>
    <w:rsid w:val="00885F34"/>
    <w:rsid w:val="00891893"/>
    <w:rsid w:val="0089650D"/>
    <w:rsid w:val="00896EFD"/>
    <w:rsid w:val="008A0D00"/>
    <w:rsid w:val="008A3A62"/>
    <w:rsid w:val="008A51E0"/>
    <w:rsid w:val="008A54CE"/>
    <w:rsid w:val="008A553F"/>
    <w:rsid w:val="008A7DCA"/>
    <w:rsid w:val="008B256A"/>
    <w:rsid w:val="008B4B26"/>
    <w:rsid w:val="008B7C1D"/>
    <w:rsid w:val="008D7C72"/>
    <w:rsid w:val="008E1098"/>
    <w:rsid w:val="008E2336"/>
    <w:rsid w:val="008E2644"/>
    <w:rsid w:val="008E2C42"/>
    <w:rsid w:val="008E352A"/>
    <w:rsid w:val="008E46B0"/>
    <w:rsid w:val="008E48A2"/>
    <w:rsid w:val="008E4FCD"/>
    <w:rsid w:val="008E6DB4"/>
    <w:rsid w:val="008F0213"/>
    <w:rsid w:val="008F333E"/>
    <w:rsid w:val="00901AF4"/>
    <w:rsid w:val="00901CD6"/>
    <w:rsid w:val="00905CCC"/>
    <w:rsid w:val="00911548"/>
    <w:rsid w:val="00913806"/>
    <w:rsid w:val="0091527B"/>
    <w:rsid w:val="00915D43"/>
    <w:rsid w:val="00926C44"/>
    <w:rsid w:val="00926DE3"/>
    <w:rsid w:val="009343D7"/>
    <w:rsid w:val="00935FC9"/>
    <w:rsid w:val="00936E9C"/>
    <w:rsid w:val="00945189"/>
    <w:rsid w:val="00961CA4"/>
    <w:rsid w:val="00963DAD"/>
    <w:rsid w:val="00976649"/>
    <w:rsid w:val="00977944"/>
    <w:rsid w:val="00977B8F"/>
    <w:rsid w:val="00984B4A"/>
    <w:rsid w:val="00986DE2"/>
    <w:rsid w:val="00987749"/>
    <w:rsid w:val="009917FA"/>
    <w:rsid w:val="00993227"/>
    <w:rsid w:val="009936C3"/>
    <w:rsid w:val="009A1A19"/>
    <w:rsid w:val="009A5BB8"/>
    <w:rsid w:val="009B0CF4"/>
    <w:rsid w:val="009B2BC4"/>
    <w:rsid w:val="009B7791"/>
    <w:rsid w:val="009B78A1"/>
    <w:rsid w:val="009C4217"/>
    <w:rsid w:val="009C4AE4"/>
    <w:rsid w:val="009C5A00"/>
    <w:rsid w:val="009C7494"/>
    <w:rsid w:val="009D016A"/>
    <w:rsid w:val="009D673E"/>
    <w:rsid w:val="009D7C4D"/>
    <w:rsid w:val="009E49B5"/>
    <w:rsid w:val="009F52B2"/>
    <w:rsid w:val="00A2682E"/>
    <w:rsid w:val="00A30313"/>
    <w:rsid w:val="00A35AB3"/>
    <w:rsid w:val="00A364F3"/>
    <w:rsid w:val="00A36E95"/>
    <w:rsid w:val="00A400EA"/>
    <w:rsid w:val="00A45740"/>
    <w:rsid w:val="00A52502"/>
    <w:rsid w:val="00A53234"/>
    <w:rsid w:val="00A65340"/>
    <w:rsid w:val="00A679FD"/>
    <w:rsid w:val="00A70B12"/>
    <w:rsid w:val="00A719B2"/>
    <w:rsid w:val="00A739E7"/>
    <w:rsid w:val="00A80889"/>
    <w:rsid w:val="00A83998"/>
    <w:rsid w:val="00A84D7C"/>
    <w:rsid w:val="00A92AF6"/>
    <w:rsid w:val="00A9496F"/>
    <w:rsid w:val="00A94DD7"/>
    <w:rsid w:val="00AA2D16"/>
    <w:rsid w:val="00AB3EC8"/>
    <w:rsid w:val="00AC31F5"/>
    <w:rsid w:val="00AC63DB"/>
    <w:rsid w:val="00AC7964"/>
    <w:rsid w:val="00AD1EFF"/>
    <w:rsid w:val="00AD2770"/>
    <w:rsid w:val="00AD42E6"/>
    <w:rsid w:val="00AE0E85"/>
    <w:rsid w:val="00AE42F1"/>
    <w:rsid w:val="00AF3F56"/>
    <w:rsid w:val="00B01DCF"/>
    <w:rsid w:val="00B030C5"/>
    <w:rsid w:val="00B1028B"/>
    <w:rsid w:val="00B17014"/>
    <w:rsid w:val="00B17AF8"/>
    <w:rsid w:val="00B21C86"/>
    <w:rsid w:val="00B21FCA"/>
    <w:rsid w:val="00B21FD2"/>
    <w:rsid w:val="00B26AAD"/>
    <w:rsid w:val="00B27B1E"/>
    <w:rsid w:val="00B27FFB"/>
    <w:rsid w:val="00B315E6"/>
    <w:rsid w:val="00B44D16"/>
    <w:rsid w:val="00B451ED"/>
    <w:rsid w:val="00B6234A"/>
    <w:rsid w:val="00B62487"/>
    <w:rsid w:val="00B72831"/>
    <w:rsid w:val="00B73C88"/>
    <w:rsid w:val="00B7521E"/>
    <w:rsid w:val="00B753A6"/>
    <w:rsid w:val="00B76893"/>
    <w:rsid w:val="00B84C6B"/>
    <w:rsid w:val="00B8621F"/>
    <w:rsid w:val="00BA2840"/>
    <w:rsid w:val="00BB1C00"/>
    <w:rsid w:val="00BB208D"/>
    <w:rsid w:val="00BB4F54"/>
    <w:rsid w:val="00BC0AAF"/>
    <w:rsid w:val="00BC21A7"/>
    <w:rsid w:val="00BC23F9"/>
    <w:rsid w:val="00BC4B61"/>
    <w:rsid w:val="00BC7998"/>
    <w:rsid w:val="00BD0757"/>
    <w:rsid w:val="00BD1658"/>
    <w:rsid w:val="00BD26DA"/>
    <w:rsid w:val="00BD28C7"/>
    <w:rsid w:val="00BD30C4"/>
    <w:rsid w:val="00BD3ECE"/>
    <w:rsid w:val="00BD5608"/>
    <w:rsid w:val="00BD7B01"/>
    <w:rsid w:val="00BE0067"/>
    <w:rsid w:val="00BE326F"/>
    <w:rsid w:val="00BE3411"/>
    <w:rsid w:val="00BF30A2"/>
    <w:rsid w:val="00C0199E"/>
    <w:rsid w:val="00C0446E"/>
    <w:rsid w:val="00C17C38"/>
    <w:rsid w:val="00C21E74"/>
    <w:rsid w:val="00C30259"/>
    <w:rsid w:val="00C320C2"/>
    <w:rsid w:val="00C3245E"/>
    <w:rsid w:val="00C36534"/>
    <w:rsid w:val="00C3657C"/>
    <w:rsid w:val="00C37E36"/>
    <w:rsid w:val="00C41674"/>
    <w:rsid w:val="00C45887"/>
    <w:rsid w:val="00C54D1A"/>
    <w:rsid w:val="00C609B4"/>
    <w:rsid w:val="00C67E3A"/>
    <w:rsid w:val="00C71E44"/>
    <w:rsid w:val="00C725FE"/>
    <w:rsid w:val="00C76878"/>
    <w:rsid w:val="00C82134"/>
    <w:rsid w:val="00C95500"/>
    <w:rsid w:val="00CA307C"/>
    <w:rsid w:val="00CB2345"/>
    <w:rsid w:val="00CB6BDD"/>
    <w:rsid w:val="00CC0495"/>
    <w:rsid w:val="00CC41C4"/>
    <w:rsid w:val="00CD545A"/>
    <w:rsid w:val="00CD62A0"/>
    <w:rsid w:val="00CF1F58"/>
    <w:rsid w:val="00CF3C1E"/>
    <w:rsid w:val="00CF4D4E"/>
    <w:rsid w:val="00CF52CB"/>
    <w:rsid w:val="00D05EC6"/>
    <w:rsid w:val="00D0642B"/>
    <w:rsid w:val="00D06E55"/>
    <w:rsid w:val="00D1118A"/>
    <w:rsid w:val="00D13D28"/>
    <w:rsid w:val="00D17536"/>
    <w:rsid w:val="00D178E1"/>
    <w:rsid w:val="00D222EB"/>
    <w:rsid w:val="00D22ADC"/>
    <w:rsid w:val="00D277BB"/>
    <w:rsid w:val="00D27F4E"/>
    <w:rsid w:val="00D34D76"/>
    <w:rsid w:val="00D45CF0"/>
    <w:rsid w:val="00D6021E"/>
    <w:rsid w:val="00D630DF"/>
    <w:rsid w:val="00D74181"/>
    <w:rsid w:val="00D77DE8"/>
    <w:rsid w:val="00D85511"/>
    <w:rsid w:val="00D8591F"/>
    <w:rsid w:val="00D8610F"/>
    <w:rsid w:val="00DA0E1A"/>
    <w:rsid w:val="00DB450F"/>
    <w:rsid w:val="00DB50F8"/>
    <w:rsid w:val="00DB7C24"/>
    <w:rsid w:val="00DB7D39"/>
    <w:rsid w:val="00DC01A1"/>
    <w:rsid w:val="00DC27DC"/>
    <w:rsid w:val="00DC58C7"/>
    <w:rsid w:val="00DC6F02"/>
    <w:rsid w:val="00DD1C64"/>
    <w:rsid w:val="00DD601E"/>
    <w:rsid w:val="00DE4F61"/>
    <w:rsid w:val="00DE6F6F"/>
    <w:rsid w:val="00DF07BB"/>
    <w:rsid w:val="00E03895"/>
    <w:rsid w:val="00E04336"/>
    <w:rsid w:val="00E062D0"/>
    <w:rsid w:val="00E133BE"/>
    <w:rsid w:val="00E13584"/>
    <w:rsid w:val="00E13B00"/>
    <w:rsid w:val="00E14F8F"/>
    <w:rsid w:val="00E17035"/>
    <w:rsid w:val="00E21245"/>
    <w:rsid w:val="00E30BCF"/>
    <w:rsid w:val="00E34702"/>
    <w:rsid w:val="00E37806"/>
    <w:rsid w:val="00E4017C"/>
    <w:rsid w:val="00E41134"/>
    <w:rsid w:val="00E4317F"/>
    <w:rsid w:val="00E44D0F"/>
    <w:rsid w:val="00E4566B"/>
    <w:rsid w:val="00E50A3C"/>
    <w:rsid w:val="00E50D7F"/>
    <w:rsid w:val="00E5191F"/>
    <w:rsid w:val="00E67AF9"/>
    <w:rsid w:val="00E8425F"/>
    <w:rsid w:val="00E94EA4"/>
    <w:rsid w:val="00E94F2D"/>
    <w:rsid w:val="00EA6B42"/>
    <w:rsid w:val="00EB1F7C"/>
    <w:rsid w:val="00EC555C"/>
    <w:rsid w:val="00EC5F6F"/>
    <w:rsid w:val="00ED02DC"/>
    <w:rsid w:val="00ED0A0D"/>
    <w:rsid w:val="00ED1B68"/>
    <w:rsid w:val="00EE0AC7"/>
    <w:rsid w:val="00EE381B"/>
    <w:rsid w:val="00EF655F"/>
    <w:rsid w:val="00EF7596"/>
    <w:rsid w:val="00EF7D7D"/>
    <w:rsid w:val="00F00A07"/>
    <w:rsid w:val="00F0572E"/>
    <w:rsid w:val="00F063BE"/>
    <w:rsid w:val="00F152DE"/>
    <w:rsid w:val="00F240E2"/>
    <w:rsid w:val="00F36104"/>
    <w:rsid w:val="00F364A5"/>
    <w:rsid w:val="00F44D41"/>
    <w:rsid w:val="00F454D9"/>
    <w:rsid w:val="00F46FD7"/>
    <w:rsid w:val="00F4788D"/>
    <w:rsid w:val="00F5122A"/>
    <w:rsid w:val="00F51F1D"/>
    <w:rsid w:val="00F56E8A"/>
    <w:rsid w:val="00F655C9"/>
    <w:rsid w:val="00F70375"/>
    <w:rsid w:val="00F73E8D"/>
    <w:rsid w:val="00F73EFC"/>
    <w:rsid w:val="00F757FE"/>
    <w:rsid w:val="00F770A5"/>
    <w:rsid w:val="00F77615"/>
    <w:rsid w:val="00F8082D"/>
    <w:rsid w:val="00F844E4"/>
    <w:rsid w:val="00F87CAB"/>
    <w:rsid w:val="00F93216"/>
    <w:rsid w:val="00F934D5"/>
    <w:rsid w:val="00FA635B"/>
    <w:rsid w:val="00FB0EC7"/>
    <w:rsid w:val="00FB350A"/>
    <w:rsid w:val="00FB4A40"/>
    <w:rsid w:val="00FC4CC8"/>
    <w:rsid w:val="00FC6BDD"/>
    <w:rsid w:val="00FC71E3"/>
    <w:rsid w:val="00FC7AAF"/>
    <w:rsid w:val="00FD4817"/>
    <w:rsid w:val="00FD4CA8"/>
    <w:rsid w:val="00FD4FA7"/>
    <w:rsid w:val="00FD75FC"/>
    <w:rsid w:val="00FE20A8"/>
    <w:rsid w:val="00FE5EA5"/>
    <w:rsid w:val="00FE798F"/>
    <w:rsid w:val="00FF00B4"/>
    <w:rsid w:val="00FF2F0C"/>
    <w:rsid w:val="00FF3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8497A"/>
  <w15:docId w15:val="{62254EA0-A1B1-4341-9413-6449767F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00"/>
    <w:rPr>
      <w:sz w:val="24"/>
      <w:szCs w:val="24"/>
      <w:lang w:eastAsia="en-US"/>
    </w:rPr>
  </w:style>
  <w:style w:type="paragraph" w:styleId="Heading1">
    <w:name w:val="heading 1"/>
    <w:basedOn w:val="Normal"/>
    <w:next w:val="Normal"/>
    <w:link w:val="Heading1Char"/>
    <w:qFormat/>
    <w:rsid w:val="00BB1C00"/>
    <w:pPr>
      <w:keepNext/>
      <w:jc w:val="center"/>
      <w:outlineLvl w:val="0"/>
    </w:pPr>
    <w:rPr>
      <w:b/>
      <w:bCs/>
      <w:sz w:val="150"/>
    </w:rPr>
  </w:style>
  <w:style w:type="paragraph" w:styleId="Heading2">
    <w:name w:val="heading 2"/>
    <w:basedOn w:val="Normal"/>
    <w:next w:val="Normal"/>
    <w:link w:val="Heading2Char"/>
    <w:qFormat/>
    <w:rsid w:val="00BB1C00"/>
    <w:pPr>
      <w:keepNext/>
      <w:pBdr>
        <w:top w:val="thinThickThinSmallGap" w:sz="24" w:space="1" w:color="auto"/>
        <w:left w:val="thinThickThinSmallGap" w:sz="24" w:space="4" w:color="auto"/>
        <w:bottom w:val="thinThickThinSmallGap" w:sz="24" w:space="31" w:color="auto"/>
        <w:right w:val="thinThickThinSmallGap" w:sz="24" w:space="4" w:color="auto"/>
      </w:pBdr>
      <w:jc w:val="center"/>
      <w:outlineLvl w:val="1"/>
    </w:pPr>
    <w:rPr>
      <w:b/>
      <w:bCs/>
      <w:sz w:val="1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C00"/>
    <w:rPr>
      <w:b/>
      <w:bCs/>
      <w:sz w:val="150"/>
      <w:szCs w:val="24"/>
      <w:lang w:eastAsia="en-US"/>
    </w:rPr>
  </w:style>
  <w:style w:type="character" w:customStyle="1" w:styleId="Heading2Char">
    <w:name w:val="Heading 2 Char"/>
    <w:basedOn w:val="DefaultParagraphFont"/>
    <w:link w:val="Heading2"/>
    <w:rsid w:val="00BB1C00"/>
    <w:rPr>
      <w:b/>
      <w:bCs/>
      <w:sz w:val="172"/>
      <w:szCs w:val="24"/>
      <w:lang w:eastAsia="en-US"/>
    </w:rPr>
  </w:style>
  <w:style w:type="character" w:styleId="Emphasis">
    <w:name w:val="Emphasis"/>
    <w:basedOn w:val="DefaultParagraphFont"/>
    <w:qFormat/>
    <w:rsid w:val="00BB1C00"/>
    <w:rPr>
      <w:i/>
      <w:iCs/>
    </w:rPr>
  </w:style>
  <w:style w:type="paragraph" w:styleId="BalloonText">
    <w:name w:val="Balloon Text"/>
    <w:basedOn w:val="Normal"/>
    <w:link w:val="BalloonTextChar"/>
    <w:uiPriority w:val="99"/>
    <w:semiHidden/>
    <w:unhideWhenUsed/>
    <w:rsid w:val="005763E3"/>
    <w:rPr>
      <w:rFonts w:ascii="Tahoma" w:hAnsi="Tahoma" w:cs="Tahoma"/>
      <w:sz w:val="16"/>
      <w:szCs w:val="16"/>
    </w:rPr>
  </w:style>
  <w:style w:type="character" w:customStyle="1" w:styleId="BalloonTextChar">
    <w:name w:val="Balloon Text Char"/>
    <w:basedOn w:val="DefaultParagraphFont"/>
    <w:link w:val="BalloonText"/>
    <w:uiPriority w:val="99"/>
    <w:semiHidden/>
    <w:rsid w:val="005763E3"/>
    <w:rPr>
      <w:rFonts w:ascii="Tahoma" w:hAnsi="Tahoma" w:cs="Tahoma"/>
      <w:sz w:val="16"/>
      <w:szCs w:val="16"/>
      <w:lang w:eastAsia="en-US"/>
    </w:rPr>
  </w:style>
  <w:style w:type="paragraph" w:styleId="Header">
    <w:name w:val="header"/>
    <w:basedOn w:val="Normal"/>
    <w:link w:val="HeaderChar"/>
    <w:uiPriority w:val="99"/>
    <w:unhideWhenUsed/>
    <w:rsid w:val="00D6021E"/>
    <w:pPr>
      <w:tabs>
        <w:tab w:val="center" w:pos="4513"/>
        <w:tab w:val="right" w:pos="9026"/>
      </w:tabs>
    </w:pPr>
  </w:style>
  <w:style w:type="character" w:customStyle="1" w:styleId="HeaderChar">
    <w:name w:val="Header Char"/>
    <w:basedOn w:val="DefaultParagraphFont"/>
    <w:link w:val="Header"/>
    <w:uiPriority w:val="99"/>
    <w:rsid w:val="00D6021E"/>
    <w:rPr>
      <w:sz w:val="24"/>
      <w:szCs w:val="24"/>
      <w:lang w:eastAsia="en-US"/>
    </w:rPr>
  </w:style>
  <w:style w:type="paragraph" w:styleId="Footer">
    <w:name w:val="footer"/>
    <w:basedOn w:val="Normal"/>
    <w:link w:val="FooterChar"/>
    <w:uiPriority w:val="99"/>
    <w:unhideWhenUsed/>
    <w:rsid w:val="00D6021E"/>
    <w:pPr>
      <w:tabs>
        <w:tab w:val="center" w:pos="4513"/>
        <w:tab w:val="right" w:pos="9026"/>
      </w:tabs>
    </w:pPr>
  </w:style>
  <w:style w:type="character" w:customStyle="1" w:styleId="FooterChar">
    <w:name w:val="Footer Char"/>
    <w:basedOn w:val="DefaultParagraphFont"/>
    <w:link w:val="Footer"/>
    <w:uiPriority w:val="99"/>
    <w:rsid w:val="00D6021E"/>
    <w:rPr>
      <w:sz w:val="24"/>
      <w:szCs w:val="24"/>
      <w:lang w:eastAsia="en-US"/>
    </w:rPr>
  </w:style>
  <w:style w:type="character" w:styleId="Hyperlink">
    <w:name w:val="Hyperlink"/>
    <w:basedOn w:val="DefaultParagraphFont"/>
    <w:uiPriority w:val="99"/>
    <w:unhideWhenUsed/>
    <w:rsid w:val="00D6021E"/>
    <w:rPr>
      <w:color w:val="0000FF" w:themeColor="hyperlink"/>
      <w:u w:val="single"/>
    </w:rPr>
  </w:style>
  <w:style w:type="character" w:styleId="UnresolvedMention">
    <w:name w:val="Unresolved Mention"/>
    <w:basedOn w:val="DefaultParagraphFont"/>
    <w:uiPriority w:val="99"/>
    <w:semiHidden/>
    <w:unhideWhenUsed/>
    <w:rsid w:val="009D7C4D"/>
    <w:rPr>
      <w:color w:val="605E5C"/>
      <w:shd w:val="clear" w:color="auto" w:fill="E1DFDD"/>
    </w:rPr>
  </w:style>
  <w:style w:type="paragraph" w:styleId="Title">
    <w:name w:val="Title"/>
    <w:basedOn w:val="Normal"/>
    <w:link w:val="TitleChar"/>
    <w:qFormat/>
    <w:rsid w:val="00852DAC"/>
    <w:pPr>
      <w:jc w:val="center"/>
    </w:pPr>
    <w:rPr>
      <w:b/>
      <w:bCs/>
      <w:u w:val="single"/>
    </w:rPr>
  </w:style>
  <w:style w:type="character" w:customStyle="1" w:styleId="TitleChar">
    <w:name w:val="Title Char"/>
    <w:basedOn w:val="DefaultParagraphFont"/>
    <w:link w:val="Title"/>
    <w:rsid w:val="00852DAC"/>
    <w:rPr>
      <w:b/>
      <w:bCs/>
      <w:sz w:val="24"/>
      <w:szCs w:val="24"/>
      <w:u w:val="single"/>
      <w:lang w:eastAsia="en-US"/>
    </w:rPr>
  </w:style>
  <w:style w:type="paragraph" w:styleId="BodyTextIndent">
    <w:name w:val="Body Text Indent"/>
    <w:basedOn w:val="Normal"/>
    <w:link w:val="BodyTextIndentChar"/>
    <w:rsid w:val="00852DAC"/>
    <w:pPr>
      <w:ind w:left="720"/>
    </w:pPr>
  </w:style>
  <w:style w:type="character" w:customStyle="1" w:styleId="BodyTextIndentChar">
    <w:name w:val="Body Text Indent Char"/>
    <w:basedOn w:val="DefaultParagraphFont"/>
    <w:link w:val="BodyTextIndent"/>
    <w:rsid w:val="00852DAC"/>
    <w:rPr>
      <w:sz w:val="24"/>
      <w:szCs w:val="24"/>
      <w:lang w:eastAsia="en-US"/>
    </w:rPr>
  </w:style>
  <w:style w:type="paragraph" w:styleId="BodyTextIndent2">
    <w:name w:val="Body Text Indent 2"/>
    <w:basedOn w:val="Normal"/>
    <w:link w:val="BodyTextIndent2Char"/>
    <w:rsid w:val="00852DAC"/>
    <w:pPr>
      <w:ind w:left="1440" w:hanging="670"/>
    </w:pPr>
  </w:style>
  <w:style w:type="character" w:customStyle="1" w:styleId="BodyTextIndent2Char">
    <w:name w:val="Body Text Indent 2 Char"/>
    <w:basedOn w:val="DefaultParagraphFont"/>
    <w:link w:val="BodyTextIndent2"/>
    <w:rsid w:val="00852DAC"/>
    <w:rPr>
      <w:sz w:val="24"/>
      <w:szCs w:val="24"/>
      <w:lang w:eastAsia="en-US"/>
    </w:rPr>
  </w:style>
  <w:style w:type="paragraph" w:styleId="ListParagraph">
    <w:name w:val="List Paragraph"/>
    <w:basedOn w:val="Normal"/>
    <w:uiPriority w:val="34"/>
    <w:qFormat/>
    <w:rsid w:val="001D0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thornburytowncounci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thornburytowncouncil.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thornbury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24" ma:contentTypeDescription="Create a new document." ma:contentTypeScope="" ma:versionID="9ba3c75663ae3412a29be858ebeb7a3a">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aaa591e13fd22b41f9a20dc9b89aef3"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Approval" minOccurs="0"/>
                <xsd:element ref="ns2:ApprovalComments" minOccurs="0"/>
                <xsd:element ref="ns2:DateCompleted" minOccurs="0"/>
                <xsd:element ref="ns2:Comple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d36a32-549d-408d-b73f-2e7d336f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Approval" ma:index="27" nillable="true" ma:displayName="Approval" ma:description="Review and check for 'Fit for Purpose'" ma:format="Dropdown" ma:list="UserInfo" ma:SharePointGroup="0" ma:internalName="Approva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Comments" ma:index="28" nillable="true" ma:displayName="Approval Comments" ma:format="Dropdown" ma:internalName="ApprovalComments">
      <xsd:simpleType>
        <xsd:restriction base="dms:Note">
          <xsd:maxLength value="255"/>
        </xsd:restriction>
      </xsd:simpleType>
    </xsd:element>
    <xsd:element name="DateCompleted" ma:index="29" nillable="true" ma:displayName="Date Completed" ma:format="DateOnly" ma:internalName="DateCompleted">
      <xsd:simpleType>
        <xsd:restriction base="dms:DateTime"/>
      </xsd:simpleType>
    </xsd:element>
    <xsd:element name="Completed" ma:index="30" nillable="true" ma:displayName="Completed" ma:default="1" ma:format="Dropdown" ma:internalName="Completed">
      <xsd:simpleType>
        <xsd:restriction base="dms:Boolea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74e6-58da-43dc-b28d-5af17378d9d0}" ma:internalName="TaxCatchAll" ma:showField="CatchAllData" ma:web="14e1a20b-518c-4e1d-b077-6b1515821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e1a20b-518c-4e1d-b077-6b15158216d5" xsi:nil="true"/>
    <lcf76f155ced4ddcb4097134ff3c332f xmlns="3a70e117-0ebf-44c6-bdcf-8393ba4416e6">
      <Terms xmlns="http://schemas.microsoft.com/office/infopath/2007/PartnerControls"/>
    </lcf76f155ced4ddcb4097134ff3c332f>
    <_Flow_SignoffStatus xmlns="3a70e117-0ebf-44c6-bdcf-8393ba4416e6" xsi:nil="true"/>
    <Approval xmlns="3a70e117-0ebf-44c6-bdcf-8393ba4416e6">
      <UserInfo>
        <DisplayName/>
        <AccountId xsi:nil="true"/>
        <AccountType/>
      </UserInfo>
    </Approval>
    <ApprovalComments xmlns="3a70e117-0ebf-44c6-bdcf-8393ba4416e6" xsi:nil="true"/>
    <DateCompleted xmlns="3a70e117-0ebf-44c6-bdcf-8393ba4416e6" xsi:nil="true"/>
    <Completed xmlns="3a70e117-0ebf-44c6-bdcf-8393ba4416e6">true</Comple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89D02-2257-463E-9B71-5A5DB1CFB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DDA97-F680-46BC-9C37-5C534720B23C}">
  <ds:schemaRefs>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14e1a20b-518c-4e1d-b077-6b15158216d5"/>
    <ds:schemaRef ds:uri="3a70e117-0ebf-44c6-bdcf-8393ba4416e6"/>
    <ds:schemaRef ds:uri="http://www.w3.org/XML/1998/namespace"/>
    <ds:schemaRef ds:uri="http://purl.org/dc/elements/1.1/"/>
  </ds:schemaRefs>
</ds:datastoreItem>
</file>

<file path=customXml/itemProps3.xml><?xml version="1.0" encoding="utf-8"?>
<ds:datastoreItem xmlns:ds="http://schemas.openxmlformats.org/officeDocument/2006/customXml" ds:itemID="{6614CCA6-75A1-47DC-980A-935D8E11C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Sealey</dc:creator>
  <cp:lastModifiedBy>Belinda Morley</cp:lastModifiedBy>
  <cp:revision>169</cp:revision>
  <cp:lastPrinted>2023-12-07T15:53:00Z</cp:lastPrinted>
  <dcterms:created xsi:type="dcterms:W3CDTF">2023-11-16T12:29:00Z</dcterms:created>
  <dcterms:modified xsi:type="dcterms:W3CDTF">2025-05-15T12:11:00Z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y fmtid="{D5CDD505-2E9C-101B-9397-08002B2CF9AE}" pid="3" name="MediaServiceImageTags">
    <vt:lpwstr/>
  </property>
</Properties>
</file>