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7C5C" w14:textId="17E0ACD4" w:rsidR="008D1404" w:rsidRPr="00447405" w:rsidRDefault="0076257E" w:rsidP="00A9172F">
      <w:pPr>
        <w:pStyle w:val="Heading1"/>
        <w:rPr>
          <w:rFonts w:cstheme="minorHAnsi"/>
        </w:rPr>
      </w:pPr>
      <w:r w:rsidRPr="00447405">
        <w:rPr>
          <w:rFonts w:cstheme="minorHAnsi"/>
        </w:rPr>
        <w:t>Cemetery Supervisor -</w:t>
      </w:r>
      <w:r w:rsidR="00311613" w:rsidRPr="00447405">
        <w:rPr>
          <w:rFonts w:cstheme="minorHAnsi"/>
        </w:rPr>
        <w:t xml:space="preserve"> </w:t>
      </w:r>
      <w:r w:rsidR="00806C3C" w:rsidRPr="00447405">
        <w:rPr>
          <w:rFonts w:cstheme="minorHAnsi"/>
        </w:rPr>
        <w:t>Job Description and Personal Specification</w:t>
      </w:r>
    </w:p>
    <w:p w14:paraId="6E077F10" w14:textId="77777777" w:rsidR="004158D1" w:rsidRPr="004158D1" w:rsidRDefault="004158D1" w:rsidP="004158D1"/>
    <w:p w14:paraId="18F32E9F" w14:textId="0D972A0B" w:rsidR="00EE43EF" w:rsidRDefault="00385BB3" w:rsidP="00385BB3">
      <w:r>
        <w:tab/>
      </w:r>
      <w:r>
        <w:tab/>
      </w:r>
    </w:p>
    <w:p w14:paraId="4A343CE1" w14:textId="0CA6EFB2" w:rsidR="007956D2" w:rsidRPr="00296506" w:rsidRDefault="00A26512" w:rsidP="00385BB3">
      <w:pPr>
        <w:rPr>
          <w:rStyle w:val="IntenseReference"/>
          <w:b w:val="0"/>
          <w:bCs w:val="0"/>
          <w:color w:val="auto"/>
        </w:rPr>
      </w:pPr>
      <w:r w:rsidRPr="001D6698">
        <w:rPr>
          <w:rStyle w:val="IntenseReference"/>
        </w:rPr>
        <w:t>Salary Scale:</w:t>
      </w:r>
      <w:r w:rsidR="00385BB3" w:rsidRPr="001D6698">
        <w:rPr>
          <w:rStyle w:val="IntenseReference"/>
        </w:rPr>
        <w:tab/>
      </w:r>
      <w:r w:rsidR="00DA23E8">
        <w:rPr>
          <w:rStyle w:val="IntenseReference"/>
        </w:rPr>
        <w:tab/>
      </w:r>
      <w:r w:rsidR="0088150F" w:rsidRPr="001A260E">
        <w:rPr>
          <w:rStyle w:val="IntenseReference"/>
          <w:b w:val="0"/>
          <w:bCs w:val="0"/>
          <w:color w:val="auto"/>
        </w:rPr>
        <w:t>LC1</w:t>
      </w:r>
      <w:r w:rsidR="008D2FDC">
        <w:rPr>
          <w:rStyle w:val="IntenseReference"/>
          <w:b w:val="0"/>
          <w:bCs w:val="0"/>
          <w:color w:val="auto"/>
        </w:rPr>
        <w:t>,</w:t>
      </w:r>
      <w:r w:rsidR="0088150F" w:rsidRPr="001A260E">
        <w:rPr>
          <w:rStyle w:val="IntenseReference"/>
          <w:b w:val="0"/>
          <w:bCs w:val="0"/>
          <w:color w:val="auto"/>
        </w:rPr>
        <w:t xml:space="preserve"> </w:t>
      </w:r>
      <w:r w:rsidR="00296506" w:rsidRPr="001A260E">
        <w:rPr>
          <w:rStyle w:val="IntenseReference"/>
          <w:b w:val="0"/>
          <w:bCs w:val="0"/>
          <w:color w:val="auto"/>
        </w:rPr>
        <w:t>SCP</w:t>
      </w:r>
      <w:r w:rsidR="0088150F" w:rsidRPr="001A260E">
        <w:rPr>
          <w:rStyle w:val="IntenseReference"/>
          <w:b w:val="0"/>
          <w:bCs w:val="0"/>
          <w:color w:val="auto"/>
        </w:rPr>
        <w:t>13</w:t>
      </w:r>
      <w:r w:rsidR="0088150F">
        <w:rPr>
          <w:rStyle w:val="IntenseReference"/>
          <w:b w:val="0"/>
          <w:bCs w:val="0"/>
          <w:color w:val="auto"/>
        </w:rPr>
        <w:t>-17</w:t>
      </w:r>
      <w:r w:rsidR="008D2FDC">
        <w:rPr>
          <w:rStyle w:val="IntenseReference"/>
          <w:b w:val="0"/>
          <w:bCs w:val="0"/>
          <w:color w:val="auto"/>
        </w:rPr>
        <w:t>,</w:t>
      </w:r>
      <w:r w:rsidR="0088150F">
        <w:rPr>
          <w:rStyle w:val="IntenseReference"/>
          <w:b w:val="0"/>
          <w:bCs w:val="0"/>
          <w:color w:val="auto"/>
        </w:rPr>
        <w:t xml:space="preserve"> £2</w:t>
      </w:r>
      <w:r w:rsidR="006D5303">
        <w:rPr>
          <w:rStyle w:val="IntenseReference"/>
          <w:b w:val="0"/>
          <w:bCs w:val="0"/>
          <w:color w:val="auto"/>
        </w:rPr>
        <w:t>9</w:t>
      </w:r>
      <w:r w:rsidR="0088150F">
        <w:rPr>
          <w:rStyle w:val="IntenseReference"/>
          <w:b w:val="0"/>
          <w:bCs w:val="0"/>
          <w:color w:val="auto"/>
        </w:rPr>
        <w:t>,</w:t>
      </w:r>
      <w:r w:rsidR="006D5303">
        <w:rPr>
          <w:rStyle w:val="IntenseReference"/>
          <w:b w:val="0"/>
          <w:bCs w:val="0"/>
          <w:color w:val="auto"/>
        </w:rPr>
        <w:t>064</w:t>
      </w:r>
      <w:r w:rsidR="0088150F">
        <w:rPr>
          <w:rStyle w:val="IntenseReference"/>
          <w:b w:val="0"/>
          <w:bCs w:val="0"/>
          <w:color w:val="auto"/>
        </w:rPr>
        <w:t xml:space="preserve"> - £</w:t>
      </w:r>
      <w:r w:rsidR="006D5303">
        <w:rPr>
          <w:rStyle w:val="IntenseReference"/>
          <w:b w:val="0"/>
          <w:bCs w:val="0"/>
          <w:color w:val="auto"/>
        </w:rPr>
        <w:t>31,</w:t>
      </w:r>
      <w:r w:rsidR="00225E4F">
        <w:rPr>
          <w:rStyle w:val="IntenseReference"/>
          <w:b w:val="0"/>
          <w:bCs w:val="0"/>
          <w:color w:val="auto"/>
        </w:rPr>
        <w:t>022</w:t>
      </w:r>
      <w:r w:rsidR="0088150F">
        <w:rPr>
          <w:rStyle w:val="IntenseReference"/>
          <w:b w:val="0"/>
          <w:bCs w:val="0"/>
          <w:color w:val="auto"/>
        </w:rPr>
        <w:t xml:space="preserve"> </w:t>
      </w:r>
      <w:r w:rsidR="00296506">
        <w:rPr>
          <w:rStyle w:val="IntenseReference"/>
          <w:b w:val="0"/>
          <w:bCs w:val="0"/>
          <w:color w:val="auto"/>
        </w:rPr>
        <w:t xml:space="preserve"> </w:t>
      </w:r>
    </w:p>
    <w:p w14:paraId="75ED2FE4" w14:textId="6C49BCF7" w:rsidR="007956D2" w:rsidRPr="007956D2" w:rsidRDefault="00A26512" w:rsidP="0042512B">
      <w:pPr>
        <w:ind w:left="2160" w:hanging="2160"/>
      </w:pPr>
      <w:r w:rsidRPr="001D6698">
        <w:rPr>
          <w:rStyle w:val="IntenseReference"/>
        </w:rPr>
        <w:t>Hours:</w:t>
      </w:r>
      <w:r w:rsidR="00917125">
        <w:tab/>
      </w:r>
      <w:r w:rsidR="00385BB3">
        <w:t>37 hours per week</w:t>
      </w:r>
      <w:r w:rsidR="0042512B">
        <w:t xml:space="preserve"> </w:t>
      </w:r>
      <w:r w:rsidR="00225E4F">
        <w:br/>
        <w:t>plus</w:t>
      </w:r>
      <w:r w:rsidR="00F87B23">
        <w:t xml:space="preserve"> </w:t>
      </w:r>
      <w:r w:rsidR="00225E4F">
        <w:t xml:space="preserve">participation in </w:t>
      </w:r>
      <w:r w:rsidR="00F87B23">
        <w:t>weekend rota</w:t>
      </w:r>
      <w:r w:rsidR="00225E4F">
        <w:t>, with hours</w:t>
      </w:r>
      <w:r w:rsidR="00F87B23">
        <w:t xml:space="preserve"> </w:t>
      </w:r>
      <w:r w:rsidR="0042512B">
        <w:t>to be taken back as time off in lieu</w:t>
      </w:r>
    </w:p>
    <w:p w14:paraId="3252D3D8" w14:textId="44DE28D9" w:rsidR="00917125" w:rsidRPr="00385BB3" w:rsidRDefault="00A26512" w:rsidP="00385BB3">
      <w:pPr>
        <w:rPr>
          <w:rStyle w:val="Heading3Char"/>
          <w:rFonts w:asciiTheme="minorHAnsi" w:eastAsiaTheme="minorHAnsi" w:hAnsiTheme="minorHAnsi" w:cstheme="minorBidi"/>
          <w:b w:val="0"/>
          <w:bCs w:val="0"/>
          <w:color w:val="auto"/>
        </w:rPr>
      </w:pPr>
      <w:r w:rsidRPr="001D6698">
        <w:rPr>
          <w:rStyle w:val="IntenseReference"/>
        </w:rPr>
        <w:t>Reporting to</w:t>
      </w:r>
      <w:r w:rsidR="00DB30B8" w:rsidRPr="001D6698">
        <w:rPr>
          <w:rStyle w:val="IntenseReference"/>
        </w:rPr>
        <w:t>:</w:t>
      </w:r>
      <w:r w:rsidR="00DB30B8" w:rsidRPr="00385BB3">
        <w:t xml:space="preserve"> </w:t>
      </w:r>
      <w:r w:rsidR="007956D2" w:rsidRPr="00385BB3">
        <w:tab/>
      </w:r>
      <w:r w:rsidR="007956D2">
        <w:tab/>
      </w:r>
      <w:r w:rsidR="00FB49E5">
        <w:rPr>
          <w:rFonts w:cstheme="minorHAnsi"/>
        </w:rPr>
        <w:t>Site</w:t>
      </w:r>
      <w:r w:rsidR="00F87B23">
        <w:rPr>
          <w:rFonts w:cstheme="minorHAnsi"/>
        </w:rPr>
        <w:t xml:space="preserve"> Supervisor</w:t>
      </w:r>
    </w:p>
    <w:p w14:paraId="46E108A8" w14:textId="5655143D" w:rsidR="00917125" w:rsidRPr="00385BB3" w:rsidRDefault="00DB30B8" w:rsidP="00385BB3">
      <w:pPr>
        <w:rPr>
          <w:rStyle w:val="Heading3Char"/>
          <w:rFonts w:asciiTheme="minorHAnsi" w:eastAsiaTheme="minorHAnsi" w:hAnsiTheme="minorHAnsi" w:cstheme="minorBidi"/>
          <w:b w:val="0"/>
          <w:bCs w:val="0"/>
          <w:color w:val="auto"/>
        </w:rPr>
      </w:pPr>
      <w:r w:rsidRPr="001D6698">
        <w:rPr>
          <w:rStyle w:val="IntenseReference"/>
        </w:rPr>
        <w:t>Responsible for:</w:t>
      </w:r>
      <w:r>
        <w:t xml:space="preserve"> </w:t>
      </w:r>
      <w:r w:rsidR="007956D2">
        <w:tab/>
      </w:r>
      <w:r w:rsidR="00331F27">
        <w:t>D</w:t>
      </w:r>
      <w:r w:rsidR="00331F27" w:rsidRPr="00651D73">
        <w:t>ay to day supervision</w:t>
      </w:r>
      <w:r w:rsidR="00331F27">
        <w:t xml:space="preserve"> and </w:t>
      </w:r>
      <w:r w:rsidR="00331F27" w:rsidRPr="00651D73">
        <w:t xml:space="preserve">allocation of work </w:t>
      </w:r>
      <w:r w:rsidR="00331F27">
        <w:t>for</w:t>
      </w:r>
      <w:r w:rsidR="00331F27" w:rsidRPr="00651D73">
        <w:t xml:space="preserve"> Grounds </w:t>
      </w:r>
      <w:r w:rsidR="001F04E3">
        <w:t>M</w:t>
      </w:r>
      <w:r w:rsidR="00331F27" w:rsidRPr="00651D73">
        <w:t xml:space="preserve">aintenance </w:t>
      </w:r>
      <w:r w:rsidR="00DD5077">
        <w:tab/>
      </w:r>
      <w:r w:rsidR="00DD5077">
        <w:tab/>
      </w:r>
      <w:r w:rsidR="00DD5077">
        <w:tab/>
      </w:r>
      <w:r w:rsidR="00DD5077">
        <w:tab/>
        <w:t>O</w:t>
      </w:r>
      <w:r w:rsidR="00331F27" w:rsidRPr="00651D73">
        <w:t>peratives</w:t>
      </w:r>
    </w:p>
    <w:p w14:paraId="29D1160F" w14:textId="2E95E0E2" w:rsidR="00DB30B8" w:rsidRDefault="00DB30B8" w:rsidP="00385BB3">
      <w:r w:rsidRPr="001D6698">
        <w:rPr>
          <w:rStyle w:val="IntenseReference"/>
        </w:rPr>
        <w:t>Contract:</w:t>
      </w:r>
      <w:r w:rsidRPr="007956D2">
        <w:rPr>
          <w:rStyle w:val="Heading3Char"/>
        </w:rPr>
        <w:t xml:space="preserve"> </w:t>
      </w:r>
      <w:r w:rsidR="007956D2" w:rsidRPr="007956D2">
        <w:rPr>
          <w:rStyle w:val="Heading3Char"/>
        </w:rPr>
        <w:tab/>
      </w:r>
      <w:r w:rsidR="007956D2">
        <w:tab/>
      </w:r>
      <w:r>
        <w:t>Permanent (subject to satisfactory completion of probationary period)</w:t>
      </w:r>
    </w:p>
    <w:p w14:paraId="10EE57F2" w14:textId="77777777" w:rsidR="007956D2" w:rsidRDefault="007956D2" w:rsidP="00A26512"/>
    <w:p w14:paraId="322DC1A8" w14:textId="77E4B4ED" w:rsidR="00DB30B8" w:rsidRDefault="007956D2" w:rsidP="007956D2">
      <w:pPr>
        <w:pStyle w:val="Heading1"/>
      </w:pPr>
      <w:r>
        <w:t>The Role</w:t>
      </w:r>
    </w:p>
    <w:p w14:paraId="1BFDD9B1" w14:textId="77777777" w:rsidR="00E60514" w:rsidRPr="00E60514" w:rsidRDefault="00E60514" w:rsidP="00E60514"/>
    <w:p w14:paraId="5C47D553" w14:textId="69A4CBAD" w:rsidR="00E60514" w:rsidRPr="00651D73" w:rsidRDefault="00E60514" w:rsidP="00E60514">
      <w:r>
        <w:t xml:space="preserve">To be responsible for the </w:t>
      </w:r>
      <w:r w:rsidR="00DD5077">
        <w:t>day-to-day</w:t>
      </w:r>
      <w:r>
        <w:t xml:space="preserve"> operation of Thornbury Cemetery</w:t>
      </w:r>
      <w:r w:rsidR="00FB49E5">
        <w:t>,</w:t>
      </w:r>
      <w:r>
        <w:t xml:space="preserve"> ensuring </w:t>
      </w:r>
      <w:r w:rsidR="00191AFB">
        <w:t xml:space="preserve">its </w:t>
      </w:r>
      <w:r>
        <w:t>maint</w:t>
      </w:r>
      <w:r w:rsidR="00191AFB">
        <w:t>enance</w:t>
      </w:r>
      <w:r>
        <w:t xml:space="preserve"> to a high standard</w:t>
      </w:r>
      <w:r w:rsidR="007A73FD">
        <w:t>,</w:t>
      </w:r>
      <w:r w:rsidR="004B1B0F">
        <w:t xml:space="preserve"> </w:t>
      </w:r>
      <w:r w:rsidR="000C296A">
        <w:t>the smooth running of internments</w:t>
      </w:r>
      <w:r w:rsidR="00A862A3">
        <w:t xml:space="preserve"> and </w:t>
      </w:r>
      <w:r w:rsidR="004B1B0F">
        <w:t xml:space="preserve">ensuring compliance with all </w:t>
      </w:r>
      <w:r w:rsidR="00A862A3">
        <w:t xml:space="preserve">relevant </w:t>
      </w:r>
      <w:r w:rsidR="004B1B0F">
        <w:t>health and safety legislation</w:t>
      </w:r>
      <w:r w:rsidR="00A862A3">
        <w:t xml:space="preserve"> and cemetery regulations</w:t>
      </w:r>
      <w:r>
        <w:t>.</w:t>
      </w:r>
      <w:r w:rsidR="00A8766A">
        <w:t xml:space="preserve">  </w:t>
      </w:r>
      <w:r w:rsidR="00FD4B95">
        <w:t>T</w:t>
      </w:r>
      <w:r>
        <w:t>o officiat</w:t>
      </w:r>
      <w:r w:rsidR="00FD4B95">
        <w:t>e</w:t>
      </w:r>
      <w:r>
        <w:t xml:space="preserve"> at </w:t>
      </w:r>
      <w:r w:rsidR="00F435FF">
        <w:t>interments carried out by families</w:t>
      </w:r>
      <w:r>
        <w:t xml:space="preserve">, </w:t>
      </w:r>
      <w:r w:rsidR="00191AFB">
        <w:t xml:space="preserve">and </w:t>
      </w:r>
      <w:r w:rsidR="00FD4B95">
        <w:t xml:space="preserve">to </w:t>
      </w:r>
      <w:r>
        <w:t>liais</w:t>
      </w:r>
      <w:r w:rsidR="00FD4B95">
        <w:t>e</w:t>
      </w:r>
      <w:r>
        <w:t xml:space="preserve"> with funeral directors and monumental masons.</w:t>
      </w:r>
      <w:r w:rsidR="00A8766A">
        <w:t xml:space="preserve">  </w:t>
      </w:r>
      <w:r w:rsidR="00FD4B95">
        <w:t>To be r</w:t>
      </w:r>
      <w:r>
        <w:t xml:space="preserve">esponsible </w:t>
      </w:r>
      <w:r w:rsidRPr="000E2130">
        <w:t xml:space="preserve">for the </w:t>
      </w:r>
      <w:r w:rsidR="00DD5077" w:rsidRPr="000E2130">
        <w:t>day-to-day</w:t>
      </w:r>
      <w:r w:rsidRPr="000E2130">
        <w:t xml:space="preserve"> supervision, allocation of work and motivation of Grounds </w:t>
      </w:r>
      <w:r w:rsidR="001D69DE" w:rsidRPr="000E2130">
        <w:t>M</w:t>
      </w:r>
      <w:r w:rsidRPr="000E2130">
        <w:t xml:space="preserve">aintenance </w:t>
      </w:r>
      <w:r w:rsidR="005C6411" w:rsidRPr="000E2130">
        <w:t>O</w:t>
      </w:r>
      <w:r w:rsidRPr="000E2130">
        <w:t>peratives</w:t>
      </w:r>
      <w:r w:rsidR="005C6411" w:rsidRPr="000E2130">
        <w:t>.</w:t>
      </w:r>
      <w:r w:rsidR="00A8766A" w:rsidRPr="000E2130">
        <w:t xml:space="preserve">  </w:t>
      </w:r>
      <w:r w:rsidR="006B603E" w:rsidRPr="000E2130">
        <w:t>To</w:t>
      </w:r>
      <w:r w:rsidR="000E2130" w:rsidRPr="000E2130">
        <w:t xml:space="preserve"> </w:t>
      </w:r>
      <w:r w:rsidR="03B64FEC" w:rsidRPr="000E2130">
        <w:t xml:space="preserve">assist </w:t>
      </w:r>
      <w:r w:rsidR="006B603E" w:rsidRPr="000E2130">
        <w:t xml:space="preserve">in </w:t>
      </w:r>
      <w:r w:rsidR="00930811" w:rsidRPr="000E2130">
        <w:t>a</w:t>
      </w:r>
      <w:r w:rsidR="006B603E" w:rsidRPr="000E2130">
        <w:t xml:space="preserve"> project to develop the adjacent meadow into a memorial woodland, area of ashes interment and garden of remembrance, and</w:t>
      </w:r>
      <w:r w:rsidR="00866728" w:rsidRPr="000E2130">
        <w:t xml:space="preserve"> once completed, </w:t>
      </w:r>
      <w:r w:rsidR="006B603E" w:rsidRPr="000E2130">
        <w:t xml:space="preserve">to oversee and manage all operations and grounds maintenance </w:t>
      </w:r>
      <w:r w:rsidR="00866728" w:rsidRPr="000E2130">
        <w:t>with</w:t>
      </w:r>
      <w:r w:rsidR="006B603E" w:rsidRPr="000E2130">
        <w:t xml:space="preserve">in it.  </w:t>
      </w:r>
      <w:r w:rsidR="003D5BE2" w:rsidRPr="000E2130">
        <w:t>To have</w:t>
      </w:r>
      <w:r w:rsidR="00F36200" w:rsidRPr="000E2130">
        <w:t>,</w:t>
      </w:r>
      <w:r w:rsidR="003D5BE2" w:rsidRPr="000E2130">
        <w:t xml:space="preserve"> and to continually develop</w:t>
      </w:r>
      <w:r w:rsidR="00F36200" w:rsidRPr="000E2130">
        <w:t xml:space="preserve">, </w:t>
      </w:r>
      <w:r w:rsidR="00C95964" w:rsidRPr="000E2130">
        <w:t xml:space="preserve">a </w:t>
      </w:r>
      <w:r w:rsidR="00F36200" w:rsidRPr="000E2130">
        <w:t xml:space="preserve">good </w:t>
      </w:r>
      <w:r w:rsidR="00C95964" w:rsidRPr="000E2130">
        <w:t xml:space="preserve">degree of </w:t>
      </w:r>
      <w:r w:rsidR="00F36200" w:rsidRPr="000E2130">
        <w:t>horticultur</w:t>
      </w:r>
      <w:r w:rsidR="00660CDD" w:rsidRPr="000E2130">
        <w:t>al knowledge</w:t>
      </w:r>
      <w:r w:rsidR="006F76B2" w:rsidRPr="000E2130">
        <w:t xml:space="preserve"> to assist with </w:t>
      </w:r>
      <w:r w:rsidR="00CD062D" w:rsidRPr="000E2130">
        <w:t>improvements to the biodiversity</w:t>
      </w:r>
      <w:r w:rsidR="00FE2770">
        <w:t>,</w:t>
      </w:r>
      <w:r w:rsidR="00CD062D" w:rsidRPr="000E2130">
        <w:t xml:space="preserve"> </w:t>
      </w:r>
      <w:r w:rsidR="007D08DD" w:rsidRPr="000E2130">
        <w:t>and other ecological development</w:t>
      </w:r>
      <w:r w:rsidR="00FE2770">
        <w:t>,</w:t>
      </w:r>
      <w:r w:rsidR="007D08DD" w:rsidRPr="000E2130">
        <w:t xml:space="preserve"> </w:t>
      </w:r>
      <w:r w:rsidR="00CD062D" w:rsidRPr="000E2130">
        <w:t xml:space="preserve">of the Town Council’s green spaces. </w:t>
      </w:r>
      <w:r w:rsidR="00F36200" w:rsidRPr="000E2130">
        <w:t xml:space="preserve"> </w:t>
      </w:r>
      <w:r w:rsidR="00A51311" w:rsidRPr="000E2130">
        <w:t>To work a</w:t>
      </w:r>
      <w:r w:rsidRPr="000E2130">
        <w:t xml:space="preserve">s an active member of the </w:t>
      </w:r>
      <w:r w:rsidR="00585000" w:rsidRPr="000E2130">
        <w:t xml:space="preserve">outdoor team </w:t>
      </w:r>
      <w:r w:rsidRPr="000E2130">
        <w:t>and to flexibly work with the other supervisors in the team to ensure all operations are carried out to a high</w:t>
      </w:r>
      <w:r>
        <w:t xml:space="preserve"> standard across all </w:t>
      </w:r>
      <w:r w:rsidR="009D6361">
        <w:t>outdoor spaces</w:t>
      </w:r>
      <w:r>
        <w:t xml:space="preserve"> belonging to the Town Council</w:t>
      </w:r>
      <w:r w:rsidR="002F48D3">
        <w:t>,</w:t>
      </w:r>
      <w:r>
        <w:t xml:space="preserve"> which will include participation in a weekend rota covering other sites in the Council’s ownership.</w:t>
      </w:r>
      <w:r w:rsidR="000C24DA">
        <w:t xml:space="preserve">  </w:t>
      </w:r>
    </w:p>
    <w:p w14:paraId="44267C63" w14:textId="47BFAC15" w:rsidR="008D1404" w:rsidRDefault="008D4078" w:rsidP="00581D11">
      <w:pPr>
        <w:pStyle w:val="Heading1"/>
      </w:pPr>
      <w:r>
        <w:t>Ke</w:t>
      </w:r>
      <w:r w:rsidR="0001079A" w:rsidRPr="00581D11">
        <w:t>y Tasks and Responsibilities</w:t>
      </w:r>
    </w:p>
    <w:p w14:paraId="1F396C09" w14:textId="78F256E7" w:rsidR="00524F95" w:rsidRPr="00757F3E" w:rsidRDefault="00524F95" w:rsidP="00524F95"/>
    <w:p w14:paraId="0BCBF644" w14:textId="31BAF3F0" w:rsidR="00524F95" w:rsidRPr="00757F3E" w:rsidRDefault="00124F3D" w:rsidP="00524F95">
      <w:pPr>
        <w:numPr>
          <w:ilvl w:val="0"/>
          <w:numId w:val="2"/>
        </w:numPr>
        <w:spacing w:line="240" w:lineRule="auto"/>
      </w:pPr>
      <w:r w:rsidRPr="00757F3E">
        <w:t>O</w:t>
      </w:r>
      <w:r w:rsidR="00524F95" w:rsidRPr="00757F3E">
        <w:t>versee and manage all operations that take place in the Cemetery grounds</w:t>
      </w:r>
      <w:r w:rsidR="00C73BD8" w:rsidRPr="00757F3E">
        <w:t>.</w:t>
      </w:r>
      <w:r w:rsidR="00E30E42" w:rsidRPr="00757F3E">
        <w:t xml:space="preserve">  </w:t>
      </w:r>
      <w:r w:rsidR="00186AC5" w:rsidRPr="00757F3E">
        <w:br/>
      </w:r>
    </w:p>
    <w:p w14:paraId="57017C0F" w14:textId="77777777" w:rsidR="008E3FC3" w:rsidRPr="00757F3E" w:rsidRDefault="008E3FC3" w:rsidP="008E3FC3">
      <w:pPr>
        <w:pStyle w:val="ListParagraph"/>
        <w:numPr>
          <w:ilvl w:val="0"/>
          <w:numId w:val="2"/>
        </w:numPr>
        <w:spacing w:line="240" w:lineRule="auto"/>
        <w:rPr>
          <w:rFonts w:cstheme="minorHAnsi"/>
        </w:rPr>
      </w:pPr>
      <w:r w:rsidRPr="00757F3E">
        <w:rPr>
          <w:rFonts w:cstheme="minorHAnsi"/>
        </w:rPr>
        <w:t>Ensure day-to-day site safety across all cemetery areas, supervising grounds maintenance activities, burial preparation and contractor operations to ensure work is undertaken safely and in accordance with legislation, risk assessments, safe systems of work and Council procedures.</w:t>
      </w:r>
    </w:p>
    <w:p w14:paraId="2AB3475A" w14:textId="77777777" w:rsidR="00524F95" w:rsidRPr="00757F3E" w:rsidRDefault="00524F95" w:rsidP="00524F95"/>
    <w:p w14:paraId="3AC50776" w14:textId="3976F3E9" w:rsidR="00524F95" w:rsidRPr="00757F3E" w:rsidRDefault="00124F3D" w:rsidP="00524F95">
      <w:pPr>
        <w:numPr>
          <w:ilvl w:val="0"/>
          <w:numId w:val="2"/>
        </w:numPr>
        <w:spacing w:line="240" w:lineRule="auto"/>
        <w:rPr>
          <w:rFonts w:cstheme="minorHAnsi"/>
        </w:rPr>
      </w:pPr>
      <w:r w:rsidRPr="00757F3E">
        <w:t>O</w:t>
      </w:r>
      <w:r w:rsidR="00524F95" w:rsidRPr="00757F3E">
        <w:t xml:space="preserve">versee the permit scheme for memorials, to check all required permits are in place and that only permitted memorials are </w:t>
      </w:r>
      <w:r w:rsidR="00524F95" w:rsidRPr="00757F3E">
        <w:rPr>
          <w:rFonts w:cstheme="minorHAnsi"/>
        </w:rPr>
        <w:t>allowed.</w:t>
      </w:r>
    </w:p>
    <w:p w14:paraId="33BC0373" w14:textId="77777777" w:rsidR="00524F95" w:rsidRPr="00757F3E" w:rsidRDefault="00524F95" w:rsidP="00524F95">
      <w:pPr>
        <w:rPr>
          <w:rFonts w:cstheme="minorHAnsi"/>
        </w:rPr>
      </w:pPr>
    </w:p>
    <w:p w14:paraId="4EDD147D" w14:textId="2D1BE10F" w:rsidR="00524F95" w:rsidRPr="00757F3E" w:rsidRDefault="00524F95" w:rsidP="00524F95">
      <w:pPr>
        <w:numPr>
          <w:ilvl w:val="0"/>
          <w:numId w:val="2"/>
        </w:numPr>
        <w:spacing w:line="240" w:lineRule="auto"/>
        <w:rPr>
          <w:rFonts w:cstheme="minorHAnsi"/>
        </w:rPr>
      </w:pPr>
      <w:r w:rsidRPr="00757F3E">
        <w:rPr>
          <w:rFonts w:cstheme="minorHAnsi"/>
        </w:rPr>
        <w:t xml:space="preserve">Maintenance and security of all </w:t>
      </w:r>
      <w:r w:rsidR="005341FD" w:rsidRPr="00757F3E">
        <w:rPr>
          <w:rFonts w:cstheme="minorHAnsi"/>
        </w:rPr>
        <w:t>C</w:t>
      </w:r>
      <w:r w:rsidRPr="00757F3E">
        <w:rPr>
          <w:rFonts w:cstheme="minorHAnsi"/>
        </w:rPr>
        <w:t>emetery buildings</w:t>
      </w:r>
      <w:r w:rsidR="00124F3D" w:rsidRPr="00757F3E">
        <w:rPr>
          <w:rFonts w:cstheme="minorHAnsi"/>
        </w:rPr>
        <w:t xml:space="preserve">, working with the Facilities Officer.  </w:t>
      </w:r>
    </w:p>
    <w:p w14:paraId="1267E4B7" w14:textId="77777777" w:rsidR="00524F95" w:rsidRPr="00757F3E" w:rsidRDefault="00524F95" w:rsidP="00524F95">
      <w:pPr>
        <w:rPr>
          <w:rFonts w:cstheme="minorHAnsi"/>
        </w:rPr>
      </w:pPr>
    </w:p>
    <w:p w14:paraId="36BE0A23" w14:textId="77777777" w:rsidR="00524F95" w:rsidRPr="00757F3E" w:rsidRDefault="00524F95" w:rsidP="00524F95">
      <w:pPr>
        <w:numPr>
          <w:ilvl w:val="0"/>
          <w:numId w:val="2"/>
        </w:numPr>
        <w:spacing w:line="240" w:lineRule="auto"/>
        <w:rPr>
          <w:rFonts w:cstheme="minorHAnsi"/>
        </w:rPr>
      </w:pPr>
      <w:r w:rsidRPr="00757F3E">
        <w:rPr>
          <w:rFonts w:cstheme="minorHAnsi"/>
        </w:rPr>
        <w:t>Care and security of all tools and equipment.</w:t>
      </w:r>
    </w:p>
    <w:p w14:paraId="3397A965" w14:textId="77777777" w:rsidR="00524F95" w:rsidRPr="00757F3E" w:rsidRDefault="00524F95" w:rsidP="00524F95">
      <w:pPr>
        <w:rPr>
          <w:rFonts w:cstheme="minorHAnsi"/>
        </w:rPr>
      </w:pPr>
    </w:p>
    <w:p w14:paraId="2BDC2CB0" w14:textId="3507D217" w:rsidR="000E2130" w:rsidRPr="00757F3E" w:rsidRDefault="009F3C0A" w:rsidP="000E2130">
      <w:pPr>
        <w:numPr>
          <w:ilvl w:val="0"/>
          <w:numId w:val="2"/>
        </w:numPr>
        <w:spacing w:line="240" w:lineRule="auto"/>
        <w:rPr>
          <w:rFonts w:cstheme="minorHAnsi"/>
        </w:rPr>
      </w:pPr>
      <w:r w:rsidRPr="00757F3E">
        <w:rPr>
          <w:rFonts w:cstheme="minorHAnsi"/>
        </w:rPr>
        <w:lastRenderedPageBreak/>
        <w:t>S</w:t>
      </w:r>
      <w:r w:rsidR="00821727" w:rsidRPr="00757F3E">
        <w:rPr>
          <w:rFonts w:cstheme="minorHAnsi"/>
        </w:rPr>
        <w:t>upervis</w:t>
      </w:r>
      <w:r w:rsidR="005B4D1B" w:rsidRPr="00757F3E">
        <w:rPr>
          <w:rFonts w:cstheme="minorHAnsi"/>
        </w:rPr>
        <w:t>ion of</w:t>
      </w:r>
      <w:r w:rsidR="00821727" w:rsidRPr="00757F3E">
        <w:rPr>
          <w:rFonts w:cstheme="minorHAnsi"/>
        </w:rPr>
        <w:t xml:space="preserve"> staff under your </w:t>
      </w:r>
      <w:r w:rsidR="10EF11AC" w:rsidRPr="00757F3E">
        <w:rPr>
          <w:rFonts w:cstheme="minorHAnsi"/>
        </w:rPr>
        <w:t xml:space="preserve">management </w:t>
      </w:r>
      <w:r w:rsidR="00821727" w:rsidRPr="00757F3E">
        <w:rPr>
          <w:rFonts w:cstheme="minorHAnsi"/>
        </w:rPr>
        <w:t>to ensure they operate in a safe and efficient manner.</w:t>
      </w:r>
      <w:r w:rsidR="000E2130" w:rsidRPr="00757F3E">
        <w:rPr>
          <w:rFonts w:cstheme="minorHAnsi"/>
        </w:rPr>
        <w:br/>
      </w:r>
    </w:p>
    <w:p w14:paraId="5C4A68DF" w14:textId="0444A258" w:rsidR="00524F95" w:rsidRPr="00757F3E" w:rsidRDefault="001A6858" w:rsidP="000E2130">
      <w:pPr>
        <w:numPr>
          <w:ilvl w:val="0"/>
          <w:numId w:val="2"/>
        </w:numPr>
        <w:spacing w:line="240" w:lineRule="auto"/>
        <w:rPr>
          <w:rFonts w:cstheme="minorHAnsi"/>
        </w:rPr>
      </w:pPr>
      <w:r w:rsidRPr="00757F3E">
        <w:rPr>
          <w:rFonts w:cstheme="minorHAnsi"/>
        </w:rPr>
        <w:t>Prepare plots for interment of cremated remains</w:t>
      </w:r>
      <w:r w:rsidR="00533347" w:rsidRPr="00757F3E">
        <w:rPr>
          <w:rFonts w:cstheme="minorHAnsi"/>
        </w:rPr>
        <w:t xml:space="preserve">, ensuring this is carried out safely.  </w:t>
      </w:r>
      <w:r w:rsidR="003B7DCE" w:rsidRPr="00757F3E">
        <w:rPr>
          <w:rFonts w:cstheme="minorHAnsi"/>
        </w:rPr>
        <w:t xml:space="preserve">  </w:t>
      </w:r>
    </w:p>
    <w:p w14:paraId="2DA62368" w14:textId="77777777" w:rsidR="00524F95" w:rsidRPr="00757F3E" w:rsidRDefault="00524F95" w:rsidP="00524F95">
      <w:pPr>
        <w:rPr>
          <w:rFonts w:cstheme="minorHAnsi"/>
        </w:rPr>
      </w:pPr>
    </w:p>
    <w:p w14:paraId="59A911F0" w14:textId="492BA79E" w:rsidR="00524F95" w:rsidRPr="00757F3E" w:rsidRDefault="003B7DCE" w:rsidP="000E2130">
      <w:pPr>
        <w:numPr>
          <w:ilvl w:val="0"/>
          <w:numId w:val="2"/>
        </w:numPr>
        <w:spacing w:line="240" w:lineRule="auto"/>
        <w:rPr>
          <w:rFonts w:cstheme="minorHAnsi"/>
        </w:rPr>
      </w:pPr>
      <w:r w:rsidRPr="00757F3E">
        <w:rPr>
          <w:rFonts w:cstheme="minorHAnsi"/>
        </w:rPr>
        <w:t>Arrang</w:t>
      </w:r>
      <w:r w:rsidR="00E12A15" w:rsidRPr="00757F3E">
        <w:rPr>
          <w:rFonts w:cstheme="minorHAnsi"/>
        </w:rPr>
        <w:t>e</w:t>
      </w:r>
      <w:r w:rsidRPr="00757F3E">
        <w:rPr>
          <w:rFonts w:cstheme="minorHAnsi"/>
        </w:rPr>
        <w:t xml:space="preserve"> a</w:t>
      </w:r>
      <w:r w:rsidR="00524F95" w:rsidRPr="00757F3E">
        <w:rPr>
          <w:rFonts w:cstheme="minorHAnsi"/>
        </w:rPr>
        <w:t xml:space="preserve">ttendance </w:t>
      </w:r>
      <w:r w:rsidRPr="00757F3E">
        <w:rPr>
          <w:rFonts w:cstheme="minorHAnsi"/>
        </w:rPr>
        <w:t xml:space="preserve">of a member of the team </w:t>
      </w:r>
      <w:r w:rsidR="00524F95" w:rsidRPr="00757F3E">
        <w:rPr>
          <w:rFonts w:cstheme="minorHAnsi"/>
        </w:rPr>
        <w:t xml:space="preserve">at all </w:t>
      </w:r>
      <w:r w:rsidR="00FE0923" w:rsidRPr="00757F3E">
        <w:rPr>
          <w:rFonts w:cstheme="minorHAnsi"/>
        </w:rPr>
        <w:t>interments</w:t>
      </w:r>
      <w:r w:rsidR="00CD79A6" w:rsidRPr="00757F3E">
        <w:rPr>
          <w:rFonts w:cstheme="minorHAnsi"/>
        </w:rPr>
        <w:t xml:space="preserve"> at the Cemetery</w:t>
      </w:r>
      <w:r w:rsidR="00524F95" w:rsidRPr="00757F3E">
        <w:rPr>
          <w:rFonts w:cstheme="minorHAnsi"/>
        </w:rPr>
        <w:t>, assist funeral directors</w:t>
      </w:r>
      <w:r w:rsidR="00F26007" w:rsidRPr="00757F3E">
        <w:rPr>
          <w:rFonts w:cstheme="minorHAnsi"/>
        </w:rPr>
        <w:t xml:space="preserve">, </w:t>
      </w:r>
      <w:r w:rsidR="00524F95" w:rsidRPr="00757F3E">
        <w:rPr>
          <w:rFonts w:cstheme="minorHAnsi"/>
        </w:rPr>
        <w:t xml:space="preserve">clergy </w:t>
      </w:r>
      <w:r w:rsidR="00F26007" w:rsidRPr="00757F3E">
        <w:rPr>
          <w:rFonts w:cstheme="minorHAnsi"/>
        </w:rPr>
        <w:t xml:space="preserve">and families </w:t>
      </w:r>
      <w:r w:rsidR="00524F95" w:rsidRPr="00757F3E">
        <w:rPr>
          <w:rFonts w:cstheme="minorHAnsi"/>
        </w:rPr>
        <w:t>as required, ensur</w:t>
      </w:r>
      <w:r w:rsidR="00E12A15" w:rsidRPr="00757F3E">
        <w:rPr>
          <w:rFonts w:cstheme="minorHAnsi"/>
        </w:rPr>
        <w:t>e</w:t>
      </w:r>
      <w:r w:rsidR="00524F95" w:rsidRPr="00757F3E">
        <w:rPr>
          <w:rFonts w:cstheme="minorHAnsi"/>
        </w:rPr>
        <w:t xml:space="preserve"> that all documents are signed as required and convey all such documents safely to the Deputy Town Clerk.</w:t>
      </w:r>
    </w:p>
    <w:p w14:paraId="46221721" w14:textId="77777777" w:rsidR="00524F95" w:rsidRPr="00757F3E" w:rsidRDefault="00524F95" w:rsidP="00524F95">
      <w:pPr>
        <w:rPr>
          <w:rFonts w:cstheme="minorHAnsi"/>
        </w:rPr>
      </w:pPr>
    </w:p>
    <w:p w14:paraId="24DE18E5" w14:textId="1A7E1DF2" w:rsidR="00524F95" w:rsidRPr="00757F3E" w:rsidRDefault="005C5FF9" w:rsidP="000E2130">
      <w:pPr>
        <w:numPr>
          <w:ilvl w:val="0"/>
          <w:numId w:val="2"/>
        </w:numPr>
        <w:spacing w:line="240" w:lineRule="auto"/>
        <w:rPr>
          <w:rFonts w:cstheme="minorHAnsi"/>
        </w:rPr>
      </w:pPr>
      <w:r w:rsidRPr="00757F3E">
        <w:rPr>
          <w:rFonts w:cstheme="minorHAnsi"/>
        </w:rPr>
        <w:t>R</w:t>
      </w:r>
      <w:r w:rsidR="00524F95" w:rsidRPr="00757F3E">
        <w:rPr>
          <w:rFonts w:cstheme="minorHAnsi"/>
        </w:rPr>
        <w:t xml:space="preserve">esponsible for ensuring the maintenance of all </w:t>
      </w:r>
      <w:r w:rsidR="00CD79A6" w:rsidRPr="00757F3E">
        <w:rPr>
          <w:rFonts w:cstheme="minorHAnsi"/>
        </w:rPr>
        <w:t xml:space="preserve">plots at the Cemetery </w:t>
      </w:r>
      <w:r w:rsidR="007602E6" w:rsidRPr="00757F3E">
        <w:rPr>
          <w:rFonts w:cstheme="minorHAnsi"/>
        </w:rPr>
        <w:t xml:space="preserve">that are part of the </w:t>
      </w:r>
      <w:r w:rsidR="00524F95" w:rsidRPr="00757F3E">
        <w:rPr>
          <w:rFonts w:cstheme="minorHAnsi"/>
        </w:rPr>
        <w:t xml:space="preserve">Council’s </w:t>
      </w:r>
      <w:r w:rsidR="00742E92" w:rsidRPr="00757F3E">
        <w:rPr>
          <w:rFonts w:cstheme="minorHAnsi"/>
        </w:rPr>
        <w:t xml:space="preserve">historic </w:t>
      </w:r>
      <w:r w:rsidR="00524F95" w:rsidRPr="00757F3E">
        <w:rPr>
          <w:rFonts w:cstheme="minorHAnsi"/>
        </w:rPr>
        <w:t>grave maintenance scheme to a high and consistent standard.</w:t>
      </w:r>
    </w:p>
    <w:p w14:paraId="776DBCBD" w14:textId="77777777" w:rsidR="00524F95" w:rsidRPr="00757F3E" w:rsidRDefault="00524F95" w:rsidP="00524F95">
      <w:pPr>
        <w:rPr>
          <w:rFonts w:cstheme="minorHAnsi"/>
        </w:rPr>
      </w:pPr>
    </w:p>
    <w:p w14:paraId="47EE9DAA" w14:textId="280F90C7" w:rsidR="00524F95" w:rsidRPr="00757F3E" w:rsidRDefault="00524F95" w:rsidP="000E2130">
      <w:pPr>
        <w:numPr>
          <w:ilvl w:val="0"/>
          <w:numId w:val="2"/>
        </w:numPr>
        <w:spacing w:line="240" w:lineRule="auto"/>
        <w:rPr>
          <w:rFonts w:cstheme="minorHAnsi"/>
        </w:rPr>
      </w:pPr>
      <w:r w:rsidRPr="00757F3E">
        <w:rPr>
          <w:rFonts w:cstheme="minorHAnsi"/>
        </w:rPr>
        <w:t xml:space="preserve">Safe keeping of </w:t>
      </w:r>
      <w:r w:rsidR="005728F7" w:rsidRPr="00757F3E">
        <w:rPr>
          <w:rFonts w:cstheme="minorHAnsi"/>
        </w:rPr>
        <w:t>C</w:t>
      </w:r>
      <w:r w:rsidRPr="00757F3E">
        <w:rPr>
          <w:rFonts w:cstheme="minorHAnsi"/>
        </w:rPr>
        <w:t>emetery plans and updating as necessary.</w:t>
      </w:r>
    </w:p>
    <w:p w14:paraId="2823581A" w14:textId="77777777" w:rsidR="00524F95" w:rsidRPr="00757F3E" w:rsidRDefault="00524F95" w:rsidP="00524F95">
      <w:pPr>
        <w:rPr>
          <w:rFonts w:cstheme="minorHAnsi"/>
        </w:rPr>
      </w:pPr>
    </w:p>
    <w:p w14:paraId="6EF7B303" w14:textId="786D1A66" w:rsidR="00524F95" w:rsidRPr="00757F3E" w:rsidRDefault="00524F95" w:rsidP="000E2130">
      <w:pPr>
        <w:numPr>
          <w:ilvl w:val="0"/>
          <w:numId w:val="2"/>
        </w:numPr>
        <w:spacing w:line="240" w:lineRule="auto"/>
        <w:rPr>
          <w:rFonts w:cstheme="minorHAnsi"/>
        </w:rPr>
      </w:pPr>
      <w:r w:rsidRPr="00757F3E">
        <w:rPr>
          <w:rFonts w:cstheme="minorHAnsi"/>
        </w:rPr>
        <w:t xml:space="preserve">Assistance to the </w:t>
      </w:r>
      <w:proofErr w:type="gramStart"/>
      <w:r w:rsidRPr="00757F3E">
        <w:rPr>
          <w:rFonts w:cstheme="minorHAnsi"/>
        </w:rPr>
        <w:t>general public</w:t>
      </w:r>
      <w:proofErr w:type="gramEnd"/>
      <w:r w:rsidRPr="00757F3E">
        <w:rPr>
          <w:rFonts w:cstheme="minorHAnsi"/>
        </w:rPr>
        <w:t>, funeral directors and monumental masons regarding the location of graves</w:t>
      </w:r>
      <w:r w:rsidR="005728F7" w:rsidRPr="00757F3E">
        <w:rPr>
          <w:rFonts w:cstheme="minorHAnsi"/>
        </w:rPr>
        <w:t xml:space="preserve"> at the Cemetery</w:t>
      </w:r>
      <w:r w:rsidRPr="00757F3E">
        <w:rPr>
          <w:rFonts w:cstheme="minorHAnsi"/>
        </w:rPr>
        <w:t>.</w:t>
      </w:r>
    </w:p>
    <w:p w14:paraId="7AAFBA50" w14:textId="77777777" w:rsidR="00295BF5" w:rsidRPr="00757F3E" w:rsidRDefault="00295BF5" w:rsidP="00760321">
      <w:pPr>
        <w:spacing w:line="240" w:lineRule="auto"/>
        <w:ind w:left="720"/>
      </w:pPr>
    </w:p>
    <w:p w14:paraId="7DADE4C3" w14:textId="48E7BD83" w:rsidR="00295BF5" w:rsidRPr="00757F3E" w:rsidRDefault="00295BF5" w:rsidP="0036481D">
      <w:pPr>
        <w:pStyle w:val="ListParagraph"/>
        <w:numPr>
          <w:ilvl w:val="0"/>
          <w:numId w:val="2"/>
        </w:numPr>
        <w:spacing w:line="240" w:lineRule="auto"/>
      </w:pPr>
      <w:r w:rsidRPr="00757F3E">
        <w:t>Undertake routine inspections of memorials</w:t>
      </w:r>
      <w:r w:rsidR="00DF5623" w:rsidRPr="00757F3E">
        <w:t xml:space="preserve"> (in line </w:t>
      </w:r>
      <w:r w:rsidR="00E64518" w:rsidRPr="00757F3E">
        <w:t>with Institu</w:t>
      </w:r>
      <w:r w:rsidR="00451E72" w:rsidRPr="00757F3E">
        <w:t>t</w:t>
      </w:r>
      <w:r w:rsidR="00E64518" w:rsidRPr="00757F3E">
        <w:t xml:space="preserve">e of Cemetery </w:t>
      </w:r>
      <w:r w:rsidR="00451E72" w:rsidRPr="00757F3E">
        <w:t>and Crematorium guidelines</w:t>
      </w:r>
      <w:r w:rsidR="00535CA5">
        <w:t>, including corre</w:t>
      </w:r>
      <w:r w:rsidR="00D402FD">
        <w:t>ct recording of the inspection</w:t>
      </w:r>
      <w:r w:rsidR="00451E72" w:rsidRPr="00757F3E">
        <w:t>)</w:t>
      </w:r>
      <w:r w:rsidRPr="00757F3E">
        <w:t>, pathways, excavation areas and cemetery grounds</w:t>
      </w:r>
      <w:r w:rsidR="00D402FD">
        <w:t>,</w:t>
      </w:r>
      <w:r w:rsidRPr="00757F3E">
        <w:t xml:space="preserve"> to identify hazards such as unstable memorials, uneven surfaces or weather-related risks, ensuring appropriate control measures are implemented and defects reported in line with Council procedures.</w:t>
      </w:r>
    </w:p>
    <w:p w14:paraId="5D0FBA8A" w14:textId="77777777" w:rsidR="00E66DD4" w:rsidRPr="00757F3E" w:rsidRDefault="00E66DD4" w:rsidP="00760321">
      <w:pPr>
        <w:spacing w:line="240" w:lineRule="auto"/>
        <w:ind w:left="720"/>
      </w:pPr>
    </w:p>
    <w:p w14:paraId="3B202CAC" w14:textId="57FB7FF1" w:rsidR="00E66DD4" w:rsidRPr="00757F3E" w:rsidRDefault="00E66DD4" w:rsidP="0036481D">
      <w:pPr>
        <w:pStyle w:val="ListParagraph"/>
        <w:numPr>
          <w:ilvl w:val="0"/>
          <w:numId w:val="2"/>
        </w:numPr>
        <w:spacing w:line="240" w:lineRule="auto"/>
      </w:pPr>
      <w:r w:rsidRPr="00757F3E">
        <w:t>Assist with the preparation and review of risk assessments and safe systems of work by providing operational input based on site inspections, contractor activity and identified hazards.</w:t>
      </w:r>
    </w:p>
    <w:p w14:paraId="67EC4AE6" w14:textId="77777777" w:rsidR="00E66DD4" w:rsidRPr="00757F3E" w:rsidRDefault="00E66DD4" w:rsidP="00760321">
      <w:pPr>
        <w:spacing w:line="240" w:lineRule="auto"/>
        <w:ind w:left="720"/>
      </w:pPr>
    </w:p>
    <w:p w14:paraId="43EA6ACF" w14:textId="568B00C6" w:rsidR="00E66DD4" w:rsidRPr="00757F3E" w:rsidRDefault="00E66DD4" w:rsidP="0036481D">
      <w:pPr>
        <w:pStyle w:val="ListParagraph"/>
        <w:numPr>
          <w:ilvl w:val="0"/>
          <w:numId w:val="2"/>
        </w:numPr>
        <w:spacing w:line="240" w:lineRule="auto"/>
      </w:pPr>
      <w:r w:rsidRPr="00757F3E">
        <w:t>Ensure the correct and safe use of tools, vehicles, machinery and personal protective equipment (PPE) by staff and contractors.</w:t>
      </w:r>
    </w:p>
    <w:p w14:paraId="63926E22" w14:textId="77777777" w:rsidR="0072299A" w:rsidRPr="00757F3E" w:rsidRDefault="0072299A" w:rsidP="00760321">
      <w:pPr>
        <w:spacing w:line="240" w:lineRule="auto"/>
        <w:ind w:left="720"/>
      </w:pPr>
    </w:p>
    <w:p w14:paraId="77E6D81F" w14:textId="3E9376FA" w:rsidR="0072299A" w:rsidRPr="00757F3E" w:rsidRDefault="0072299A" w:rsidP="0036481D">
      <w:pPr>
        <w:pStyle w:val="ListParagraph"/>
        <w:numPr>
          <w:ilvl w:val="0"/>
          <w:numId w:val="2"/>
        </w:numPr>
        <w:spacing w:line="240" w:lineRule="auto"/>
      </w:pPr>
      <w:r w:rsidRPr="00757F3E">
        <w:t>Act as the first point of contact for on-site incidents or emergencies, taking immediate action to secure the area, ensure public safety and escalate matters to management or emergency services where required.</w:t>
      </w:r>
    </w:p>
    <w:p w14:paraId="42F4D2BB" w14:textId="6B0E0B5A" w:rsidR="65660FBA" w:rsidRPr="00757F3E" w:rsidRDefault="65660FBA" w:rsidP="65660FBA">
      <w:pPr>
        <w:spacing w:line="240" w:lineRule="auto"/>
        <w:ind w:left="720"/>
      </w:pPr>
    </w:p>
    <w:p w14:paraId="17CC4A5E" w14:textId="13B3279F" w:rsidR="2A7A34DD" w:rsidRPr="00757F3E" w:rsidRDefault="2A7A34DD" w:rsidP="0036481D">
      <w:pPr>
        <w:pStyle w:val="ListParagraph"/>
        <w:numPr>
          <w:ilvl w:val="0"/>
          <w:numId w:val="2"/>
        </w:numPr>
        <w:spacing w:line="240" w:lineRule="auto"/>
        <w:rPr>
          <w:rFonts w:ascii="Calibri" w:eastAsia="Calibri" w:hAnsi="Calibri" w:cs="Calibri"/>
        </w:rPr>
      </w:pPr>
      <w:r w:rsidRPr="00757F3E">
        <w:rPr>
          <w:rFonts w:ascii="Calibri" w:eastAsia="Calibri" w:hAnsi="Calibri" w:cs="Calibri"/>
        </w:rPr>
        <w:t>Undertake any additional health and safety duties or site safety activities as reasonably required, ensuring compliance with Council policies, relevant legislation and safe working practices.</w:t>
      </w:r>
    </w:p>
    <w:p w14:paraId="4964DC57" w14:textId="77777777" w:rsidR="00524F95" w:rsidRPr="00757F3E" w:rsidRDefault="00524F95" w:rsidP="00524F95"/>
    <w:p w14:paraId="7F409482" w14:textId="774C3466" w:rsidR="003604BC" w:rsidRPr="00757F3E" w:rsidRDefault="00D57547" w:rsidP="000E2130">
      <w:pPr>
        <w:numPr>
          <w:ilvl w:val="0"/>
          <w:numId w:val="2"/>
        </w:numPr>
        <w:spacing w:line="240" w:lineRule="auto"/>
      </w:pPr>
      <w:r w:rsidRPr="00757F3E">
        <w:t>Ensur</w:t>
      </w:r>
      <w:r w:rsidR="007136D1" w:rsidRPr="00757F3E">
        <w:t>e</w:t>
      </w:r>
      <w:r w:rsidRPr="00757F3E">
        <w:t xml:space="preserve"> all grounds maintenance is carried out</w:t>
      </w:r>
      <w:r w:rsidR="002A7DA9" w:rsidRPr="00757F3E">
        <w:t xml:space="preserve"> in line with</w:t>
      </w:r>
      <w:r w:rsidR="00DE2CC0" w:rsidRPr="00757F3E">
        <w:t xml:space="preserve"> </w:t>
      </w:r>
      <w:r w:rsidR="002A7DA9" w:rsidRPr="00757F3E">
        <w:t>agreed grounds maintenance regimes</w:t>
      </w:r>
      <w:r w:rsidR="003E69A4" w:rsidRPr="00757F3E">
        <w:t xml:space="preserve">, including leading </w:t>
      </w:r>
      <w:r w:rsidR="00770A4D">
        <w:t>any</w:t>
      </w:r>
      <w:r w:rsidR="00397861" w:rsidRPr="00757F3E">
        <w:t xml:space="preserve"> </w:t>
      </w:r>
      <w:r w:rsidR="00DE2CC0" w:rsidRPr="00757F3E">
        <w:t xml:space="preserve">changes to the regime </w:t>
      </w:r>
      <w:r w:rsidR="00397861" w:rsidRPr="00757F3E">
        <w:t>introduced to increase biodiversity and other green initiatives</w:t>
      </w:r>
      <w:r w:rsidR="00E007DE" w:rsidRPr="00757F3E">
        <w:t>.</w:t>
      </w:r>
    </w:p>
    <w:p w14:paraId="6B8E32FD" w14:textId="77777777" w:rsidR="003604BC" w:rsidRPr="009B3567" w:rsidRDefault="003604BC" w:rsidP="003604BC">
      <w:pPr>
        <w:pStyle w:val="ListParagraph"/>
      </w:pPr>
    </w:p>
    <w:p w14:paraId="2EFC7B0A" w14:textId="6F38BAC9" w:rsidR="00E007DE" w:rsidRPr="009B3567" w:rsidRDefault="4AF185ED" w:rsidP="000E2130">
      <w:pPr>
        <w:numPr>
          <w:ilvl w:val="0"/>
          <w:numId w:val="2"/>
        </w:numPr>
        <w:spacing w:line="240" w:lineRule="auto"/>
      </w:pPr>
      <w:r w:rsidRPr="009B3567">
        <w:t xml:space="preserve">Assist </w:t>
      </w:r>
      <w:r w:rsidR="00942065" w:rsidRPr="009B3567">
        <w:t xml:space="preserve">in </w:t>
      </w:r>
      <w:r w:rsidR="001C6672" w:rsidRPr="009B3567">
        <w:t>a</w:t>
      </w:r>
      <w:r w:rsidR="00942065" w:rsidRPr="009B3567">
        <w:t xml:space="preserve"> project to develop the adjacent meadow into a memorial woodland, area for ashes internment and garden of remembrance, and once complete</w:t>
      </w:r>
      <w:r w:rsidR="007D08DD" w:rsidRPr="009B3567">
        <w:t xml:space="preserve">, </w:t>
      </w:r>
      <w:r w:rsidR="00D57972" w:rsidRPr="009B3567">
        <w:t xml:space="preserve">oversee and manage all operations and grounds maintenance within it.  </w:t>
      </w:r>
      <w:r w:rsidR="00E007DE" w:rsidRPr="009B3567">
        <w:t xml:space="preserve">  </w:t>
      </w:r>
    </w:p>
    <w:p w14:paraId="2708EEC6" w14:textId="77777777" w:rsidR="00E007DE" w:rsidRDefault="00E007DE" w:rsidP="00E007DE">
      <w:pPr>
        <w:pStyle w:val="ListParagraph"/>
      </w:pPr>
    </w:p>
    <w:p w14:paraId="3D65C627" w14:textId="154F05C0" w:rsidR="00524F95" w:rsidRDefault="00F969CB" w:rsidP="000E2130">
      <w:pPr>
        <w:numPr>
          <w:ilvl w:val="0"/>
          <w:numId w:val="2"/>
        </w:numPr>
        <w:spacing w:line="240" w:lineRule="auto"/>
      </w:pPr>
      <w:r>
        <w:t>Responsible for grounds maintenance in St Marys Churchyard in line with agreed grounds maintenance regimes</w:t>
      </w:r>
      <w:r w:rsidR="00D04054">
        <w:t xml:space="preserve">, including </w:t>
      </w:r>
      <w:r w:rsidR="00AE6B99">
        <w:t>fostering good and effective relationships</w:t>
      </w:r>
      <w:r w:rsidR="00D04054">
        <w:t xml:space="preserve"> with volunteer groups and other Church represent</w:t>
      </w:r>
      <w:r w:rsidR="008935FA">
        <w:t>atives as necessary</w:t>
      </w:r>
      <w:r w:rsidR="00902A71">
        <w:t>, as well as carrying out routine inspections of</w:t>
      </w:r>
      <w:r w:rsidR="005E727A">
        <w:t xml:space="preserve"> the open space, including memorials and p</w:t>
      </w:r>
      <w:r w:rsidR="0003720A">
        <w:t>athways</w:t>
      </w:r>
      <w:r w:rsidR="008935FA">
        <w:t xml:space="preserve">.  </w:t>
      </w:r>
      <w:r w:rsidR="007A6ED7">
        <w:t xml:space="preserve">  </w:t>
      </w:r>
      <w:r w:rsidR="003E69A4">
        <w:t xml:space="preserve"> </w:t>
      </w:r>
    </w:p>
    <w:p w14:paraId="046FAA20" w14:textId="77777777" w:rsidR="00524F95" w:rsidRDefault="00524F95" w:rsidP="00524F95">
      <w:pPr>
        <w:pStyle w:val="ListParagraph"/>
      </w:pPr>
    </w:p>
    <w:p w14:paraId="4ADE4CF0" w14:textId="1951AEB7" w:rsidR="00524F95" w:rsidRDefault="00524F95" w:rsidP="000E2130">
      <w:pPr>
        <w:numPr>
          <w:ilvl w:val="0"/>
          <w:numId w:val="2"/>
        </w:numPr>
        <w:spacing w:line="240" w:lineRule="auto"/>
      </w:pPr>
      <w:r>
        <w:t>General maintenance of open areas and floral displays</w:t>
      </w:r>
      <w:r w:rsidR="00D34F27">
        <w:t xml:space="preserve"> at the Cemetery</w:t>
      </w:r>
      <w:r>
        <w:t>.</w:t>
      </w:r>
    </w:p>
    <w:p w14:paraId="353153B9" w14:textId="77777777" w:rsidR="00801E82" w:rsidRDefault="00801E82" w:rsidP="00801E82">
      <w:pPr>
        <w:pStyle w:val="ListParagraph"/>
      </w:pPr>
    </w:p>
    <w:p w14:paraId="4059196D" w14:textId="53A4FDFC" w:rsidR="00801E82" w:rsidRPr="00E95D4B" w:rsidRDefault="005A7DA6" w:rsidP="000E2130">
      <w:pPr>
        <w:numPr>
          <w:ilvl w:val="0"/>
          <w:numId w:val="2"/>
        </w:numPr>
        <w:spacing w:line="240" w:lineRule="auto"/>
      </w:pPr>
      <w:r w:rsidRPr="00E95D4B">
        <w:lastRenderedPageBreak/>
        <w:t>Use knowledge of horticulture</w:t>
      </w:r>
      <w:r w:rsidR="00C64F6F" w:rsidRPr="00E95D4B">
        <w:t xml:space="preserve"> to </w:t>
      </w:r>
      <w:r w:rsidR="008942CF" w:rsidRPr="00E95D4B">
        <w:t xml:space="preserve">increase the biodiversity </w:t>
      </w:r>
      <w:r w:rsidR="00536E25" w:rsidRPr="00E95D4B">
        <w:t xml:space="preserve">and ecological value </w:t>
      </w:r>
      <w:r w:rsidR="003E1017" w:rsidRPr="00E95D4B">
        <w:t xml:space="preserve">of green spaces </w:t>
      </w:r>
      <w:r w:rsidR="00A41D77" w:rsidRPr="00E95D4B">
        <w:t>within the Cemetery, St Marys Churchyard and Cemetery Meadow</w:t>
      </w:r>
      <w:r w:rsidR="00F63CCA" w:rsidRPr="00E95D4B">
        <w:t>, and continue to develop and share that knowledge</w:t>
      </w:r>
      <w:r w:rsidR="003E1017" w:rsidRPr="00E95D4B">
        <w:t xml:space="preserve"> </w:t>
      </w:r>
      <w:r w:rsidR="0051575D" w:rsidRPr="00E95D4B">
        <w:t>to similarly enhance all Town Council green spaces</w:t>
      </w:r>
      <w:r w:rsidR="00F63CCA" w:rsidRPr="00E95D4B">
        <w:t>.</w:t>
      </w:r>
    </w:p>
    <w:p w14:paraId="4D3A7FAF" w14:textId="77777777" w:rsidR="00524F95" w:rsidRDefault="00524F95" w:rsidP="00524F95"/>
    <w:p w14:paraId="58413703" w14:textId="72FCE7D5" w:rsidR="00524F95" w:rsidRDefault="00524F95" w:rsidP="000E2130">
      <w:pPr>
        <w:numPr>
          <w:ilvl w:val="0"/>
          <w:numId w:val="2"/>
        </w:numPr>
        <w:spacing w:line="240" w:lineRule="auto"/>
      </w:pPr>
      <w:r>
        <w:t xml:space="preserve">General </w:t>
      </w:r>
      <w:r w:rsidR="00D34F27">
        <w:t>maintenance</w:t>
      </w:r>
      <w:r>
        <w:t xml:space="preserve"> tasks including painting and repairs to fencing, seats and other outside equipment.</w:t>
      </w:r>
    </w:p>
    <w:p w14:paraId="58E85125" w14:textId="77777777" w:rsidR="00524F95" w:rsidRDefault="00524F95" w:rsidP="00524F95">
      <w:pPr>
        <w:pStyle w:val="ListParagraph"/>
      </w:pPr>
    </w:p>
    <w:p w14:paraId="637DD739" w14:textId="1F25CB74" w:rsidR="00524F95" w:rsidRDefault="00524F95" w:rsidP="000E2130">
      <w:pPr>
        <w:numPr>
          <w:ilvl w:val="0"/>
          <w:numId w:val="2"/>
        </w:numPr>
        <w:spacing w:line="240" w:lineRule="auto"/>
      </w:pPr>
      <w:r>
        <w:t>Undertaking any other tasks at the Cemetery o</w:t>
      </w:r>
      <w:r w:rsidR="00801E82">
        <w:t>r</w:t>
      </w:r>
      <w:r>
        <w:t xml:space="preserve"> at any other Council operated location</w:t>
      </w:r>
      <w:r w:rsidR="002A7DA9">
        <w:t>s</w:t>
      </w:r>
      <w:r>
        <w:t xml:space="preserve"> as may be reasonably required.</w:t>
      </w:r>
    </w:p>
    <w:p w14:paraId="422AEF76" w14:textId="556CC525" w:rsidR="39D72C29" w:rsidRDefault="39D72C29" w:rsidP="39D72C29">
      <w:pPr>
        <w:spacing w:line="240" w:lineRule="auto"/>
        <w:ind w:left="720"/>
      </w:pPr>
    </w:p>
    <w:p w14:paraId="74128E72" w14:textId="77777777" w:rsidR="007A3C2D" w:rsidRDefault="007A3C2D" w:rsidP="39D72C29">
      <w:pPr>
        <w:spacing w:line="240" w:lineRule="auto"/>
        <w:ind w:left="720"/>
      </w:pPr>
    </w:p>
    <w:p w14:paraId="3221EEF5" w14:textId="77777777" w:rsidR="007A3C2D" w:rsidRDefault="007A3C2D" w:rsidP="39D72C29">
      <w:pPr>
        <w:spacing w:line="240" w:lineRule="auto"/>
        <w:ind w:left="720"/>
      </w:pPr>
    </w:p>
    <w:p w14:paraId="44267C70" w14:textId="77777777" w:rsidR="008D1404" w:rsidRPr="008F7415" w:rsidRDefault="008D1404" w:rsidP="009B1409">
      <w:pPr>
        <w:pStyle w:val="Heading1"/>
        <w:rPr>
          <w:rFonts w:cstheme="minorHAnsi"/>
        </w:rPr>
      </w:pPr>
      <w:r w:rsidRPr="008F7415">
        <w:rPr>
          <w:rFonts w:cstheme="minorHAnsi"/>
        </w:rPr>
        <w:t>Personal Specification</w:t>
      </w:r>
    </w:p>
    <w:p w14:paraId="5DF64E92" w14:textId="77777777" w:rsidR="00937F06" w:rsidRPr="00937F06" w:rsidRDefault="00937F06" w:rsidP="00937F06">
      <w:pPr>
        <w:spacing w:line="240" w:lineRule="auto"/>
        <w:rPr>
          <w:rFonts w:ascii="Calibri" w:eastAsia="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9"/>
        <w:gridCol w:w="1427"/>
        <w:gridCol w:w="1430"/>
      </w:tblGrid>
      <w:tr w:rsidR="00937F06" w:rsidRPr="00937F06" w14:paraId="401DB8A5" w14:textId="77777777" w:rsidTr="39D72C29">
        <w:tc>
          <w:tcPr>
            <w:tcW w:w="6159" w:type="dxa"/>
          </w:tcPr>
          <w:p w14:paraId="4D312EA0" w14:textId="4448A0EF" w:rsidR="00937F06" w:rsidRPr="00937F06" w:rsidRDefault="00937F06" w:rsidP="00937F06">
            <w:pPr>
              <w:spacing w:line="240" w:lineRule="auto"/>
              <w:rPr>
                <w:rFonts w:ascii="Calibri" w:eastAsia="Calibri" w:hAnsi="Calibri" w:cs="Calibri"/>
                <w:b/>
                <w:sz w:val="20"/>
                <w:szCs w:val="20"/>
                <w:lang w:eastAsia="en-GB"/>
              </w:rPr>
            </w:pPr>
          </w:p>
        </w:tc>
        <w:tc>
          <w:tcPr>
            <w:tcW w:w="1427" w:type="dxa"/>
          </w:tcPr>
          <w:p w14:paraId="72D68611" w14:textId="77777777" w:rsidR="00937F06" w:rsidRPr="00937F06" w:rsidRDefault="00937F06" w:rsidP="00937F06">
            <w:pPr>
              <w:spacing w:line="240" w:lineRule="auto"/>
              <w:jc w:val="center"/>
              <w:rPr>
                <w:rFonts w:ascii="Calibri" w:eastAsia="Calibri" w:hAnsi="Calibri" w:cs="Calibri"/>
                <w:b/>
                <w:sz w:val="20"/>
                <w:szCs w:val="20"/>
                <w:lang w:eastAsia="en-GB"/>
              </w:rPr>
            </w:pPr>
            <w:r w:rsidRPr="00937F06">
              <w:rPr>
                <w:rFonts w:ascii="Calibri" w:eastAsia="Calibri" w:hAnsi="Calibri" w:cs="Calibri"/>
                <w:b/>
                <w:sz w:val="20"/>
                <w:szCs w:val="20"/>
                <w:lang w:eastAsia="en-GB"/>
              </w:rPr>
              <w:t>Essential</w:t>
            </w:r>
          </w:p>
        </w:tc>
        <w:tc>
          <w:tcPr>
            <w:tcW w:w="1430" w:type="dxa"/>
          </w:tcPr>
          <w:p w14:paraId="2AE22121" w14:textId="77777777" w:rsidR="00937F06" w:rsidRPr="00937F06" w:rsidRDefault="00937F06" w:rsidP="00937F06">
            <w:pPr>
              <w:spacing w:line="240" w:lineRule="auto"/>
              <w:jc w:val="center"/>
              <w:rPr>
                <w:rFonts w:ascii="Calibri" w:eastAsia="Calibri" w:hAnsi="Calibri" w:cs="Calibri"/>
                <w:b/>
                <w:sz w:val="20"/>
                <w:szCs w:val="20"/>
                <w:lang w:eastAsia="en-GB"/>
              </w:rPr>
            </w:pPr>
            <w:r w:rsidRPr="00937F06">
              <w:rPr>
                <w:rFonts w:ascii="Calibri" w:eastAsia="Calibri" w:hAnsi="Calibri" w:cs="Calibri"/>
                <w:b/>
                <w:sz w:val="20"/>
                <w:szCs w:val="20"/>
                <w:lang w:eastAsia="en-GB"/>
              </w:rPr>
              <w:t>Desirable</w:t>
            </w:r>
          </w:p>
        </w:tc>
      </w:tr>
      <w:tr w:rsidR="00DA3D8B" w:rsidRPr="00937F06" w14:paraId="27F00436" w14:textId="77777777" w:rsidTr="39D72C29">
        <w:tc>
          <w:tcPr>
            <w:tcW w:w="6159" w:type="dxa"/>
          </w:tcPr>
          <w:p w14:paraId="3AA3F46F" w14:textId="7946AB20" w:rsidR="00DA3D8B" w:rsidRPr="00937F06" w:rsidRDefault="00DA3D8B" w:rsidP="00DA3D8B">
            <w:pPr>
              <w:spacing w:line="240" w:lineRule="auto"/>
              <w:rPr>
                <w:rFonts w:ascii="Calibri" w:eastAsia="Calibri" w:hAnsi="Calibri" w:cs="Calibri"/>
                <w:b/>
                <w:sz w:val="20"/>
                <w:szCs w:val="20"/>
                <w:lang w:eastAsia="en-GB"/>
              </w:rPr>
            </w:pPr>
            <w:r w:rsidRPr="00937F06">
              <w:rPr>
                <w:rFonts w:ascii="Calibri" w:eastAsia="Calibri" w:hAnsi="Calibri" w:cs="Calibri"/>
                <w:b/>
                <w:sz w:val="20"/>
                <w:szCs w:val="20"/>
                <w:lang w:eastAsia="en-GB"/>
              </w:rPr>
              <w:t>Qualifications</w:t>
            </w:r>
            <w:r>
              <w:rPr>
                <w:rFonts w:ascii="Calibri" w:eastAsia="Calibri" w:hAnsi="Calibri" w:cs="Calibri"/>
                <w:b/>
                <w:sz w:val="20"/>
                <w:szCs w:val="20"/>
                <w:lang w:eastAsia="en-GB"/>
              </w:rPr>
              <w:t>/Certificates</w:t>
            </w:r>
          </w:p>
        </w:tc>
        <w:tc>
          <w:tcPr>
            <w:tcW w:w="1427" w:type="dxa"/>
          </w:tcPr>
          <w:p w14:paraId="3EE5214A" w14:textId="77777777" w:rsidR="00DA3D8B" w:rsidRPr="00937F06" w:rsidRDefault="00DA3D8B" w:rsidP="00DA3D8B">
            <w:pPr>
              <w:spacing w:line="240" w:lineRule="auto"/>
              <w:jc w:val="center"/>
              <w:rPr>
                <w:rFonts w:ascii="Calibri" w:eastAsia="Calibri" w:hAnsi="Calibri" w:cs="Calibri"/>
                <w:b/>
                <w:sz w:val="20"/>
                <w:szCs w:val="20"/>
                <w:lang w:eastAsia="en-GB"/>
              </w:rPr>
            </w:pPr>
          </w:p>
        </w:tc>
        <w:tc>
          <w:tcPr>
            <w:tcW w:w="1430" w:type="dxa"/>
          </w:tcPr>
          <w:p w14:paraId="773ADAFD" w14:textId="77777777" w:rsidR="00DA3D8B" w:rsidRPr="00937F06" w:rsidRDefault="00DA3D8B" w:rsidP="00DA3D8B">
            <w:pPr>
              <w:spacing w:line="240" w:lineRule="auto"/>
              <w:jc w:val="center"/>
              <w:rPr>
                <w:rFonts w:ascii="Calibri" w:eastAsia="Calibri" w:hAnsi="Calibri" w:cs="Calibri"/>
                <w:b/>
                <w:sz w:val="20"/>
                <w:szCs w:val="20"/>
                <w:lang w:eastAsia="en-GB"/>
              </w:rPr>
            </w:pPr>
          </w:p>
        </w:tc>
      </w:tr>
      <w:tr w:rsidR="00DA3D8B" w:rsidRPr="00937F06" w14:paraId="43F63A04" w14:textId="77777777" w:rsidTr="39D72C29">
        <w:tc>
          <w:tcPr>
            <w:tcW w:w="6159" w:type="dxa"/>
          </w:tcPr>
          <w:p w14:paraId="35544098" w14:textId="23FF9C47" w:rsidR="00DA3D8B" w:rsidRPr="009D1C97" w:rsidRDefault="00DA3D8B" w:rsidP="00DA3D8B">
            <w:pPr>
              <w:spacing w:line="240" w:lineRule="auto"/>
              <w:rPr>
                <w:rFonts w:ascii="Calibri" w:eastAsia="Calibri" w:hAnsi="Calibri" w:cs="Calibri"/>
                <w:sz w:val="20"/>
                <w:szCs w:val="20"/>
                <w:lang w:eastAsia="en-GB"/>
              </w:rPr>
            </w:pPr>
            <w:r w:rsidRPr="009D1C97">
              <w:rPr>
                <w:rFonts w:ascii="Calibri" w:eastAsia="Calibri" w:hAnsi="Calibri" w:cs="Calibri"/>
                <w:sz w:val="20"/>
                <w:szCs w:val="20"/>
                <w:lang w:eastAsia="en-GB"/>
              </w:rPr>
              <w:t>Full driving licence</w:t>
            </w:r>
          </w:p>
        </w:tc>
        <w:tc>
          <w:tcPr>
            <w:tcW w:w="1427" w:type="dxa"/>
          </w:tcPr>
          <w:p w14:paraId="7C3ED118" w14:textId="201B254A" w:rsidR="00DA3D8B" w:rsidRPr="00937F06" w:rsidRDefault="00DA3D8B" w:rsidP="00DA3D8B">
            <w:pPr>
              <w:spacing w:line="240" w:lineRule="auto"/>
              <w:jc w:val="center"/>
              <w:rPr>
                <w:rFonts w:ascii="Wingdings 2" w:eastAsia="Calibri" w:hAnsi="Wingdings 2" w:cs="Calibri"/>
                <w:sz w:val="36"/>
                <w:szCs w:val="36"/>
                <w:lang w:eastAsia="en-GB"/>
              </w:rPr>
            </w:pPr>
            <w:r w:rsidRPr="00937F06">
              <w:rPr>
                <w:rFonts w:ascii="Wingdings 2" w:eastAsia="Calibri" w:hAnsi="Wingdings 2" w:cs="Calibri"/>
                <w:sz w:val="36"/>
                <w:szCs w:val="36"/>
                <w:lang w:eastAsia="en-GB"/>
              </w:rPr>
              <w:t></w:t>
            </w:r>
          </w:p>
        </w:tc>
        <w:tc>
          <w:tcPr>
            <w:tcW w:w="1430" w:type="dxa"/>
          </w:tcPr>
          <w:p w14:paraId="10E889AC" w14:textId="77777777" w:rsidR="00DA3D8B" w:rsidRPr="00937F06" w:rsidRDefault="00DA3D8B" w:rsidP="00DA3D8B">
            <w:pPr>
              <w:spacing w:line="240" w:lineRule="auto"/>
              <w:jc w:val="center"/>
              <w:rPr>
                <w:rFonts w:ascii="Calibri" w:eastAsia="Calibri" w:hAnsi="Calibri" w:cs="Calibri"/>
                <w:sz w:val="20"/>
                <w:szCs w:val="20"/>
                <w:lang w:eastAsia="en-GB"/>
              </w:rPr>
            </w:pPr>
          </w:p>
        </w:tc>
      </w:tr>
      <w:tr w:rsidR="00DA3D8B" w:rsidRPr="00937F06" w14:paraId="413CD813" w14:textId="77777777" w:rsidTr="39D72C29">
        <w:tc>
          <w:tcPr>
            <w:tcW w:w="6159" w:type="dxa"/>
          </w:tcPr>
          <w:p w14:paraId="4F415A9F" w14:textId="7AE4EDD9" w:rsidR="00DA3D8B" w:rsidRPr="009D1C97" w:rsidRDefault="00DA3D8B" w:rsidP="00DA3D8B">
            <w:pPr>
              <w:spacing w:line="240" w:lineRule="auto"/>
              <w:rPr>
                <w:rFonts w:ascii="Calibri" w:eastAsia="Calibri" w:hAnsi="Calibri" w:cs="Calibri"/>
                <w:sz w:val="20"/>
                <w:szCs w:val="20"/>
                <w:lang w:eastAsia="en-GB"/>
              </w:rPr>
            </w:pPr>
            <w:r>
              <w:rPr>
                <w:rFonts w:ascii="Calibri" w:eastAsia="Calibri" w:hAnsi="Calibri" w:cs="Calibri"/>
                <w:sz w:val="20"/>
                <w:szCs w:val="20"/>
                <w:lang w:eastAsia="en-GB"/>
              </w:rPr>
              <w:t xml:space="preserve">GCSE or O Level in five subjects, including Maths and English </w:t>
            </w:r>
          </w:p>
        </w:tc>
        <w:tc>
          <w:tcPr>
            <w:tcW w:w="1427" w:type="dxa"/>
          </w:tcPr>
          <w:p w14:paraId="193E66F2" w14:textId="0D8E6DBB"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0A001BF2" w14:textId="77777777" w:rsidR="00DA3D8B" w:rsidRPr="00937F06" w:rsidRDefault="00DA3D8B" w:rsidP="00DA3D8B">
            <w:pPr>
              <w:spacing w:line="240" w:lineRule="auto"/>
              <w:jc w:val="center"/>
              <w:rPr>
                <w:rFonts w:ascii="Calibri" w:eastAsia="Calibri" w:hAnsi="Calibri" w:cs="Calibri"/>
                <w:sz w:val="20"/>
                <w:szCs w:val="20"/>
                <w:lang w:eastAsia="en-GB"/>
              </w:rPr>
            </w:pPr>
          </w:p>
        </w:tc>
      </w:tr>
      <w:tr w:rsidR="00DA3D8B" w:rsidRPr="00937F06" w14:paraId="5B4DC1A7" w14:textId="77777777" w:rsidTr="39D72C29">
        <w:tc>
          <w:tcPr>
            <w:tcW w:w="6159" w:type="dxa"/>
          </w:tcPr>
          <w:p w14:paraId="428313B3" w14:textId="667CF4CB" w:rsidR="00DA3D8B" w:rsidRPr="009D1C97" w:rsidRDefault="00DA3D8B" w:rsidP="00DA3D8B">
            <w:pPr>
              <w:spacing w:line="240" w:lineRule="auto"/>
              <w:rPr>
                <w:sz w:val="20"/>
                <w:szCs w:val="20"/>
              </w:rPr>
            </w:pPr>
            <w:r w:rsidRPr="39D72C29">
              <w:rPr>
                <w:sz w:val="20"/>
                <w:szCs w:val="20"/>
              </w:rPr>
              <w:t xml:space="preserve">Recognised qualification in </w:t>
            </w:r>
            <w:r w:rsidRPr="39D72C29">
              <w:rPr>
                <w:rFonts w:ascii="Calibri" w:eastAsia="Calibri" w:hAnsi="Calibri" w:cs="Calibri"/>
                <w:sz w:val="20"/>
                <w:szCs w:val="20"/>
              </w:rPr>
              <w:t xml:space="preserve">Horticultural certificate that incorporates ecology </w:t>
            </w:r>
          </w:p>
        </w:tc>
        <w:tc>
          <w:tcPr>
            <w:tcW w:w="1427" w:type="dxa"/>
          </w:tcPr>
          <w:p w14:paraId="3997A34D" w14:textId="556BBA82" w:rsidR="00DA3D8B" w:rsidRPr="00937F06"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c>
          <w:tcPr>
            <w:tcW w:w="1430" w:type="dxa"/>
          </w:tcPr>
          <w:p w14:paraId="0960A2AF" w14:textId="2C201852" w:rsidR="00DA3D8B" w:rsidRPr="00937F06" w:rsidRDefault="00DA3D8B" w:rsidP="00DA3D8B">
            <w:pPr>
              <w:spacing w:line="240" w:lineRule="auto"/>
              <w:jc w:val="center"/>
              <w:rPr>
                <w:rFonts w:ascii="Wingdings 2" w:eastAsia="Calibri" w:hAnsi="Wingdings 2" w:cs="Calibri"/>
                <w:sz w:val="36"/>
                <w:szCs w:val="36"/>
                <w:lang w:eastAsia="en-GB"/>
              </w:rPr>
            </w:pPr>
          </w:p>
        </w:tc>
      </w:tr>
      <w:tr w:rsidR="00DA3D8B" w14:paraId="5769F895" w14:textId="77777777" w:rsidTr="39D72C29">
        <w:trPr>
          <w:trHeight w:val="300"/>
        </w:trPr>
        <w:tc>
          <w:tcPr>
            <w:tcW w:w="6159" w:type="dxa"/>
          </w:tcPr>
          <w:p w14:paraId="06394AE4" w14:textId="0475C39D" w:rsidR="00DA3D8B" w:rsidRPr="004F3BC0" w:rsidRDefault="00DA3D8B" w:rsidP="00DA3D8B">
            <w:pPr>
              <w:spacing w:line="240" w:lineRule="auto"/>
              <w:rPr>
                <w:rFonts w:ascii="Calibri" w:eastAsia="Calibri" w:hAnsi="Calibri" w:cs="Calibri"/>
                <w:sz w:val="20"/>
                <w:szCs w:val="20"/>
                <w:lang w:eastAsia="en-GB"/>
              </w:rPr>
            </w:pPr>
            <w:r w:rsidRPr="004F3BC0">
              <w:rPr>
                <w:rFonts w:ascii="Calibri" w:eastAsia="Calibri" w:hAnsi="Calibri" w:cs="Calibri"/>
                <w:sz w:val="20"/>
                <w:szCs w:val="20"/>
                <w:lang w:eastAsia="en-GB"/>
              </w:rPr>
              <w:t>Cemetery and Burial Management</w:t>
            </w:r>
          </w:p>
        </w:tc>
        <w:tc>
          <w:tcPr>
            <w:tcW w:w="1427" w:type="dxa"/>
          </w:tcPr>
          <w:p w14:paraId="0D0FE03E" w14:textId="1CAEBA66" w:rsidR="00DA3D8B" w:rsidRDefault="00DA3D8B" w:rsidP="00DA3D8B">
            <w:pPr>
              <w:spacing w:line="240" w:lineRule="auto"/>
              <w:jc w:val="center"/>
              <w:rPr>
                <w:rFonts w:ascii="Calibri" w:eastAsia="Calibri" w:hAnsi="Calibri" w:cs="Calibri"/>
                <w:sz w:val="20"/>
                <w:szCs w:val="20"/>
                <w:lang w:eastAsia="en-GB"/>
              </w:rPr>
            </w:pPr>
          </w:p>
        </w:tc>
        <w:tc>
          <w:tcPr>
            <w:tcW w:w="1430" w:type="dxa"/>
          </w:tcPr>
          <w:p w14:paraId="6D399F02" w14:textId="68DA1D48" w:rsidR="00DA3D8B"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r>
      <w:tr w:rsidR="00DA3D8B" w:rsidRPr="00937F06" w14:paraId="337E863A" w14:textId="77777777" w:rsidTr="39D72C29">
        <w:trPr>
          <w:trHeight w:val="300"/>
        </w:trPr>
        <w:tc>
          <w:tcPr>
            <w:tcW w:w="6159" w:type="dxa"/>
          </w:tcPr>
          <w:p w14:paraId="4965629C" w14:textId="219A5CBE" w:rsidR="00DA3D8B" w:rsidRPr="004F3BC0" w:rsidRDefault="00DA3D8B" w:rsidP="00DA3D8B">
            <w:pPr>
              <w:spacing w:line="240" w:lineRule="auto"/>
              <w:rPr>
                <w:rFonts w:ascii="Calibri" w:eastAsia="Calibri" w:hAnsi="Calibri" w:cs="Calibri"/>
                <w:sz w:val="20"/>
                <w:szCs w:val="20"/>
              </w:rPr>
            </w:pPr>
            <w:r w:rsidRPr="004F3BC0">
              <w:rPr>
                <w:rFonts w:ascii="Calibri" w:eastAsia="Calibri" w:hAnsi="Calibri" w:cs="Calibri"/>
                <w:sz w:val="20"/>
                <w:szCs w:val="20"/>
                <w:lang w:eastAsia="en-GB"/>
              </w:rPr>
              <w:t xml:space="preserve">H&amp;S Qualifications such as IOSHH </w:t>
            </w:r>
            <w:r w:rsidRPr="004F3BC0">
              <w:rPr>
                <w:rFonts w:ascii="Calibri" w:eastAsia="Calibri" w:hAnsi="Calibri" w:cs="Calibri"/>
                <w:sz w:val="20"/>
                <w:szCs w:val="20"/>
              </w:rPr>
              <w:t>Managing Safely</w:t>
            </w:r>
          </w:p>
        </w:tc>
        <w:tc>
          <w:tcPr>
            <w:tcW w:w="1427" w:type="dxa"/>
          </w:tcPr>
          <w:p w14:paraId="5184E96A" w14:textId="77777777" w:rsidR="00DA3D8B" w:rsidRPr="00937F06" w:rsidRDefault="00DA3D8B" w:rsidP="00DA3D8B">
            <w:pPr>
              <w:spacing w:line="240" w:lineRule="auto"/>
              <w:jc w:val="center"/>
              <w:rPr>
                <w:rFonts w:ascii="Calibri" w:eastAsia="Calibri" w:hAnsi="Calibri" w:cs="Calibri"/>
                <w:sz w:val="20"/>
                <w:szCs w:val="20"/>
                <w:lang w:eastAsia="en-GB"/>
              </w:rPr>
            </w:pPr>
          </w:p>
        </w:tc>
        <w:tc>
          <w:tcPr>
            <w:tcW w:w="1430" w:type="dxa"/>
          </w:tcPr>
          <w:p w14:paraId="72FB732D" w14:textId="79E90112" w:rsidR="00DA3D8B" w:rsidRPr="00937F06"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r>
      <w:tr w:rsidR="00DA3D8B" w14:paraId="28911FEB" w14:textId="77777777" w:rsidTr="39D72C29">
        <w:trPr>
          <w:trHeight w:val="300"/>
        </w:trPr>
        <w:tc>
          <w:tcPr>
            <w:tcW w:w="6159" w:type="dxa"/>
          </w:tcPr>
          <w:p w14:paraId="06453D34" w14:textId="039A55E5" w:rsidR="00DA3D8B" w:rsidRPr="004F3BC0" w:rsidRDefault="00DA3D8B" w:rsidP="00DA3D8B">
            <w:pPr>
              <w:spacing w:line="240" w:lineRule="auto"/>
              <w:rPr>
                <w:rFonts w:ascii="Calibri" w:eastAsia="Calibri" w:hAnsi="Calibri" w:cs="Calibri"/>
                <w:sz w:val="20"/>
                <w:szCs w:val="20"/>
              </w:rPr>
            </w:pPr>
            <w:r w:rsidRPr="004F3BC0">
              <w:rPr>
                <w:rFonts w:ascii="Calibri" w:eastAsia="Calibri" w:hAnsi="Calibri" w:cs="Calibri"/>
                <w:sz w:val="20"/>
                <w:szCs w:val="20"/>
              </w:rPr>
              <w:t>Risk Assessment Training</w:t>
            </w:r>
          </w:p>
        </w:tc>
        <w:tc>
          <w:tcPr>
            <w:tcW w:w="1427" w:type="dxa"/>
          </w:tcPr>
          <w:p w14:paraId="0A4E30E5" w14:textId="1EAFD56B" w:rsidR="00DA3D8B" w:rsidRDefault="00DA3D8B" w:rsidP="00DA3D8B">
            <w:pPr>
              <w:spacing w:line="240" w:lineRule="auto"/>
              <w:jc w:val="center"/>
              <w:rPr>
                <w:rFonts w:ascii="Calibri" w:eastAsia="Calibri" w:hAnsi="Calibri" w:cs="Calibri"/>
                <w:sz w:val="20"/>
                <w:szCs w:val="20"/>
                <w:lang w:eastAsia="en-GB"/>
              </w:rPr>
            </w:pPr>
          </w:p>
        </w:tc>
        <w:tc>
          <w:tcPr>
            <w:tcW w:w="1430" w:type="dxa"/>
          </w:tcPr>
          <w:p w14:paraId="59861D19" w14:textId="14EA8CB0" w:rsidR="00DA3D8B"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r>
      <w:tr w:rsidR="00DA3D8B" w14:paraId="544D42FB" w14:textId="77777777" w:rsidTr="39D72C29">
        <w:trPr>
          <w:trHeight w:val="300"/>
        </w:trPr>
        <w:tc>
          <w:tcPr>
            <w:tcW w:w="6159" w:type="dxa"/>
          </w:tcPr>
          <w:p w14:paraId="1BF4B9E9" w14:textId="323846CF" w:rsidR="00DA3D8B" w:rsidRPr="004F3BC0" w:rsidRDefault="00DA3D8B" w:rsidP="00DA3D8B">
            <w:pPr>
              <w:spacing w:line="240" w:lineRule="auto"/>
              <w:rPr>
                <w:rFonts w:ascii="Calibri" w:eastAsia="Calibri" w:hAnsi="Calibri" w:cs="Calibri"/>
                <w:sz w:val="20"/>
                <w:szCs w:val="20"/>
              </w:rPr>
            </w:pPr>
            <w:r w:rsidRPr="004F3BC0">
              <w:rPr>
                <w:rFonts w:ascii="Calibri" w:eastAsia="Calibri" w:hAnsi="Calibri" w:cs="Calibri"/>
                <w:sz w:val="20"/>
                <w:szCs w:val="20"/>
              </w:rPr>
              <w:t xml:space="preserve">Supervisory and Customer Service </w:t>
            </w:r>
          </w:p>
        </w:tc>
        <w:tc>
          <w:tcPr>
            <w:tcW w:w="1427" w:type="dxa"/>
          </w:tcPr>
          <w:p w14:paraId="41228548" w14:textId="71AA7002" w:rsidR="00DA3D8B" w:rsidRDefault="00DA3D8B" w:rsidP="00DA3D8B">
            <w:pPr>
              <w:spacing w:line="240" w:lineRule="auto"/>
              <w:jc w:val="center"/>
              <w:rPr>
                <w:rFonts w:ascii="Calibri" w:eastAsia="Calibri" w:hAnsi="Calibri" w:cs="Calibri"/>
                <w:sz w:val="20"/>
                <w:szCs w:val="20"/>
                <w:lang w:eastAsia="en-GB"/>
              </w:rPr>
            </w:pPr>
          </w:p>
        </w:tc>
        <w:tc>
          <w:tcPr>
            <w:tcW w:w="1430" w:type="dxa"/>
          </w:tcPr>
          <w:p w14:paraId="1EF06737" w14:textId="4004A057" w:rsidR="00DA3D8B"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r>
      <w:tr w:rsidR="00DA3D8B" w:rsidRPr="00937F06" w14:paraId="0AEFF891" w14:textId="77777777" w:rsidTr="39D72C29">
        <w:tc>
          <w:tcPr>
            <w:tcW w:w="6159" w:type="dxa"/>
          </w:tcPr>
          <w:p w14:paraId="59E55AA9" w14:textId="77777777" w:rsidR="00DA3D8B" w:rsidRPr="009D1C97" w:rsidRDefault="00DA3D8B" w:rsidP="00DA3D8B">
            <w:pPr>
              <w:spacing w:line="240" w:lineRule="auto"/>
              <w:rPr>
                <w:rFonts w:ascii="Calibri" w:eastAsia="Calibri" w:hAnsi="Calibri" w:cs="Calibri"/>
                <w:b/>
                <w:sz w:val="20"/>
                <w:szCs w:val="20"/>
                <w:lang w:eastAsia="en-GB"/>
              </w:rPr>
            </w:pPr>
          </w:p>
        </w:tc>
        <w:tc>
          <w:tcPr>
            <w:tcW w:w="1427" w:type="dxa"/>
          </w:tcPr>
          <w:p w14:paraId="4ED3E501" w14:textId="77777777" w:rsidR="00DA3D8B" w:rsidRPr="00937F06" w:rsidRDefault="00DA3D8B" w:rsidP="00DA3D8B">
            <w:pPr>
              <w:spacing w:line="240" w:lineRule="auto"/>
              <w:jc w:val="center"/>
              <w:rPr>
                <w:rFonts w:ascii="Calibri" w:eastAsia="Calibri" w:hAnsi="Calibri" w:cs="Calibri"/>
                <w:sz w:val="20"/>
                <w:szCs w:val="20"/>
                <w:lang w:eastAsia="en-GB"/>
              </w:rPr>
            </w:pPr>
          </w:p>
        </w:tc>
        <w:tc>
          <w:tcPr>
            <w:tcW w:w="1430" w:type="dxa"/>
          </w:tcPr>
          <w:p w14:paraId="32052883" w14:textId="77777777" w:rsidR="00DA3D8B" w:rsidRPr="00937F06" w:rsidRDefault="00DA3D8B" w:rsidP="00DA3D8B">
            <w:pPr>
              <w:spacing w:line="240" w:lineRule="auto"/>
              <w:jc w:val="center"/>
              <w:rPr>
                <w:rFonts w:ascii="Calibri" w:eastAsia="Calibri" w:hAnsi="Calibri" w:cs="Calibri"/>
                <w:sz w:val="20"/>
                <w:szCs w:val="20"/>
                <w:lang w:eastAsia="en-GB"/>
              </w:rPr>
            </w:pPr>
          </w:p>
        </w:tc>
      </w:tr>
      <w:tr w:rsidR="00DA3D8B" w:rsidRPr="00937F06" w14:paraId="38CD78BF" w14:textId="77777777" w:rsidTr="39D72C29">
        <w:tc>
          <w:tcPr>
            <w:tcW w:w="6159" w:type="dxa"/>
          </w:tcPr>
          <w:p w14:paraId="510B18B5" w14:textId="77777777" w:rsidR="00DA3D8B" w:rsidRPr="009D1C97" w:rsidRDefault="00DA3D8B" w:rsidP="00DA3D8B">
            <w:pPr>
              <w:spacing w:line="240" w:lineRule="auto"/>
              <w:rPr>
                <w:rFonts w:ascii="Calibri" w:eastAsia="Calibri" w:hAnsi="Calibri" w:cs="Calibri"/>
                <w:b/>
                <w:sz w:val="20"/>
                <w:szCs w:val="20"/>
                <w:lang w:eastAsia="en-GB"/>
              </w:rPr>
            </w:pPr>
            <w:r w:rsidRPr="009D1C97">
              <w:rPr>
                <w:rFonts w:ascii="Calibri" w:eastAsia="Calibri" w:hAnsi="Calibri" w:cs="Calibri"/>
                <w:b/>
                <w:sz w:val="20"/>
                <w:szCs w:val="20"/>
                <w:lang w:eastAsia="en-GB"/>
              </w:rPr>
              <w:t>Knowledge &amp; Skills</w:t>
            </w:r>
          </w:p>
        </w:tc>
        <w:tc>
          <w:tcPr>
            <w:tcW w:w="1427" w:type="dxa"/>
          </w:tcPr>
          <w:p w14:paraId="31BFA6F4" w14:textId="77777777" w:rsidR="00DA3D8B" w:rsidRPr="00937F06" w:rsidRDefault="00DA3D8B" w:rsidP="00DA3D8B">
            <w:pPr>
              <w:spacing w:line="240" w:lineRule="auto"/>
              <w:jc w:val="center"/>
              <w:rPr>
                <w:rFonts w:ascii="Calibri" w:eastAsia="Calibri" w:hAnsi="Calibri" w:cs="Calibri"/>
                <w:sz w:val="20"/>
                <w:szCs w:val="20"/>
                <w:lang w:eastAsia="en-GB"/>
              </w:rPr>
            </w:pPr>
          </w:p>
        </w:tc>
        <w:tc>
          <w:tcPr>
            <w:tcW w:w="1430" w:type="dxa"/>
          </w:tcPr>
          <w:p w14:paraId="2074B842" w14:textId="77777777" w:rsidR="00DA3D8B" w:rsidRPr="00937F06" w:rsidRDefault="00DA3D8B" w:rsidP="00DA3D8B">
            <w:pPr>
              <w:spacing w:line="240" w:lineRule="auto"/>
              <w:jc w:val="center"/>
              <w:rPr>
                <w:rFonts w:ascii="Calibri" w:eastAsia="Calibri" w:hAnsi="Calibri" w:cs="Calibri"/>
                <w:sz w:val="20"/>
                <w:szCs w:val="20"/>
                <w:lang w:eastAsia="en-GB"/>
              </w:rPr>
            </w:pPr>
          </w:p>
        </w:tc>
      </w:tr>
      <w:tr w:rsidR="00DA3D8B" w:rsidRPr="00937F06" w14:paraId="664C4A28" w14:textId="77777777" w:rsidTr="39D72C29">
        <w:tc>
          <w:tcPr>
            <w:tcW w:w="6159" w:type="dxa"/>
          </w:tcPr>
          <w:p w14:paraId="3D9DF6C7" w14:textId="097F5DED" w:rsidR="00DA3D8B" w:rsidRPr="00B377FB" w:rsidRDefault="00DA3D8B" w:rsidP="00DA3D8B">
            <w:pPr>
              <w:spacing w:line="240" w:lineRule="auto"/>
              <w:rPr>
                <w:rFonts w:ascii="Calibri" w:eastAsia="Calibri" w:hAnsi="Calibri" w:cs="Calibri"/>
                <w:sz w:val="20"/>
                <w:szCs w:val="20"/>
                <w:lang w:eastAsia="en-GB"/>
              </w:rPr>
            </w:pPr>
            <w:r w:rsidRPr="00B377FB">
              <w:rPr>
                <w:rFonts w:ascii="Calibri" w:eastAsia="Calibri" w:hAnsi="Calibri" w:cs="Calibri"/>
                <w:sz w:val="20"/>
                <w:szCs w:val="20"/>
                <w:lang w:eastAsia="en-GB"/>
              </w:rPr>
              <w:t>Excellent grounds maintenance skills including use of ride on machinery</w:t>
            </w:r>
          </w:p>
        </w:tc>
        <w:tc>
          <w:tcPr>
            <w:tcW w:w="1427" w:type="dxa"/>
          </w:tcPr>
          <w:p w14:paraId="7010FD64" w14:textId="54830A8A"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56D5E202" w14:textId="1336F8E9" w:rsidR="00DA3D8B" w:rsidRPr="00937F06" w:rsidRDefault="00DA3D8B" w:rsidP="00DA3D8B">
            <w:pPr>
              <w:spacing w:line="240" w:lineRule="auto"/>
              <w:jc w:val="center"/>
              <w:rPr>
                <w:rFonts w:ascii="Calibri" w:eastAsia="Calibri" w:hAnsi="Calibri" w:cs="Calibri"/>
                <w:sz w:val="20"/>
                <w:szCs w:val="20"/>
                <w:lang w:eastAsia="en-GB"/>
              </w:rPr>
            </w:pPr>
          </w:p>
        </w:tc>
      </w:tr>
      <w:tr w:rsidR="00DA3D8B" w:rsidRPr="00937F06" w14:paraId="5A2541FB" w14:textId="77777777" w:rsidTr="39D72C29">
        <w:tc>
          <w:tcPr>
            <w:tcW w:w="6159" w:type="dxa"/>
          </w:tcPr>
          <w:p w14:paraId="36F37F43" w14:textId="0DF0469F" w:rsidR="00DA3D8B" w:rsidRPr="00B377FB" w:rsidRDefault="00DA3D8B" w:rsidP="00DA3D8B">
            <w:pPr>
              <w:spacing w:line="240" w:lineRule="auto"/>
              <w:rPr>
                <w:rFonts w:ascii="Calibri" w:eastAsia="Calibri" w:hAnsi="Calibri" w:cs="Calibri"/>
                <w:sz w:val="20"/>
                <w:szCs w:val="20"/>
                <w:lang w:eastAsia="en-GB"/>
              </w:rPr>
            </w:pPr>
            <w:r w:rsidRPr="00B377FB">
              <w:rPr>
                <w:rFonts w:ascii="Calibri" w:eastAsia="Calibri" w:hAnsi="Calibri" w:cs="Calibri"/>
                <w:sz w:val="20"/>
                <w:szCs w:val="20"/>
                <w:lang w:eastAsia="en-GB"/>
              </w:rPr>
              <w:t>Proficiency and safe operation for a range of powered hand tools and machinery</w:t>
            </w:r>
            <w:r w:rsidRPr="00B377FB">
              <w:rPr>
                <w:rFonts w:ascii="Calibri" w:eastAsia="Calibri" w:hAnsi="Calibri" w:cs="Calibri"/>
                <w:strike/>
                <w:sz w:val="20"/>
                <w:szCs w:val="20"/>
                <w:lang w:eastAsia="en-GB"/>
              </w:rPr>
              <w:t xml:space="preserve"> </w:t>
            </w:r>
          </w:p>
        </w:tc>
        <w:tc>
          <w:tcPr>
            <w:tcW w:w="1427" w:type="dxa"/>
          </w:tcPr>
          <w:p w14:paraId="3665F400" w14:textId="4DA4860B"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004E627F" w14:textId="77777777" w:rsidR="00DA3D8B" w:rsidRPr="00937F06" w:rsidRDefault="00DA3D8B" w:rsidP="00DA3D8B">
            <w:pPr>
              <w:spacing w:line="240" w:lineRule="auto"/>
              <w:jc w:val="center"/>
              <w:rPr>
                <w:rFonts w:ascii="Wingdings 2" w:eastAsia="Calibri" w:hAnsi="Wingdings 2" w:cs="Calibri"/>
                <w:sz w:val="36"/>
                <w:szCs w:val="36"/>
                <w:lang w:eastAsia="en-GB"/>
              </w:rPr>
            </w:pPr>
          </w:p>
        </w:tc>
      </w:tr>
      <w:tr w:rsidR="00DA3D8B" w14:paraId="764AAAA3" w14:textId="77777777" w:rsidTr="39D72C29">
        <w:trPr>
          <w:trHeight w:val="300"/>
        </w:trPr>
        <w:tc>
          <w:tcPr>
            <w:tcW w:w="6159" w:type="dxa"/>
          </w:tcPr>
          <w:p w14:paraId="3B61C6FB" w14:textId="76431374" w:rsidR="00DA3D8B" w:rsidRPr="00B377FB" w:rsidRDefault="00DA3D8B" w:rsidP="00DA3D8B">
            <w:pPr>
              <w:spacing w:line="240" w:lineRule="auto"/>
              <w:rPr>
                <w:rFonts w:ascii="Calibri" w:eastAsia="Calibri" w:hAnsi="Calibri" w:cs="Calibri"/>
                <w:sz w:val="20"/>
                <w:szCs w:val="20"/>
                <w:lang w:eastAsia="en-GB"/>
              </w:rPr>
            </w:pPr>
            <w:r w:rsidRPr="00B377FB">
              <w:rPr>
                <w:rFonts w:ascii="Calibri" w:eastAsia="Calibri" w:hAnsi="Calibri" w:cs="Calibri"/>
                <w:sz w:val="20"/>
                <w:szCs w:val="20"/>
                <w:lang w:eastAsia="en-GB"/>
              </w:rPr>
              <w:t xml:space="preserve">Attention to detail when completing legal documentation and keeping records updated  </w:t>
            </w:r>
          </w:p>
        </w:tc>
        <w:tc>
          <w:tcPr>
            <w:tcW w:w="1427" w:type="dxa"/>
          </w:tcPr>
          <w:p w14:paraId="6DCB5EEA" w14:textId="7E0A150A" w:rsidR="00DA3D8B"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c>
          <w:tcPr>
            <w:tcW w:w="1430" w:type="dxa"/>
          </w:tcPr>
          <w:p w14:paraId="50255ED2" w14:textId="77777777" w:rsidR="00DA3D8B" w:rsidRDefault="00DA3D8B" w:rsidP="00DA3D8B">
            <w:pPr>
              <w:spacing w:line="240" w:lineRule="auto"/>
              <w:jc w:val="center"/>
              <w:rPr>
                <w:rFonts w:ascii="Wingdings 2" w:eastAsia="Calibri" w:hAnsi="Wingdings 2" w:cs="Calibri"/>
                <w:sz w:val="36"/>
                <w:szCs w:val="36"/>
                <w:lang w:eastAsia="en-GB"/>
              </w:rPr>
            </w:pPr>
          </w:p>
        </w:tc>
      </w:tr>
      <w:tr w:rsidR="00DA3D8B" w:rsidRPr="00937F06" w14:paraId="3292DA78" w14:textId="77777777" w:rsidTr="39D72C29">
        <w:tc>
          <w:tcPr>
            <w:tcW w:w="6159" w:type="dxa"/>
          </w:tcPr>
          <w:p w14:paraId="64945F34" w14:textId="5F9196AA" w:rsidR="00DA3D8B" w:rsidRPr="009D1C97" w:rsidRDefault="00DA3D8B" w:rsidP="00DA3D8B">
            <w:pPr>
              <w:spacing w:line="240" w:lineRule="auto"/>
              <w:rPr>
                <w:rFonts w:ascii="Calibri" w:eastAsia="Calibri" w:hAnsi="Calibri" w:cs="Calibri"/>
                <w:sz w:val="20"/>
                <w:szCs w:val="20"/>
                <w:lang w:eastAsia="en-GB"/>
              </w:rPr>
            </w:pPr>
            <w:r>
              <w:rPr>
                <w:rFonts w:ascii="Calibri" w:eastAsia="Calibri" w:hAnsi="Calibri" w:cs="Calibri"/>
                <w:sz w:val="20"/>
                <w:szCs w:val="20"/>
                <w:lang w:eastAsia="en-GB"/>
              </w:rPr>
              <w:t xml:space="preserve">Good understanding of horticulture </w:t>
            </w:r>
          </w:p>
        </w:tc>
        <w:tc>
          <w:tcPr>
            <w:tcW w:w="1427" w:type="dxa"/>
          </w:tcPr>
          <w:p w14:paraId="2B1530CC" w14:textId="3BB7321B"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66FDD2F4" w14:textId="77777777" w:rsidR="00DA3D8B" w:rsidRPr="00937F06" w:rsidRDefault="00DA3D8B" w:rsidP="00DA3D8B">
            <w:pPr>
              <w:spacing w:line="240" w:lineRule="auto"/>
              <w:jc w:val="center"/>
              <w:rPr>
                <w:rFonts w:ascii="Wingdings 2" w:eastAsia="Calibri" w:hAnsi="Wingdings 2" w:cs="Calibri"/>
                <w:sz w:val="36"/>
                <w:szCs w:val="36"/>
                <w:lang w:eastAsia="en-GB"/>
              </w:rPr>
            </w:pPr>
          </w:p>
        </w:tc>
      </w:tr>
      <w:tr w:rsidR="00DA3D8B" w:rsidRPr="00937F06" w14:paraId="6E4BC5BE" w14:textId="77777777" w:rsidTr="39D72C29">
        <w:tc>
          <w:tcPr>
            <w:tcW w:w="6159" w:type="dxa"/>
          </w:tcPr>
          <w:p w14:paraId="0F8C1484" w14:textId="0DD28053" w:rsidR="00DA3D8B" w:rsidRPr="009D1C97" w:rsidRDefault="00DA3D8B" w:rsidP="00DA3D8B">
            <w:pPr>
              <w:spacing w:line="240" w:lineRule="auto"/>
              <w:rPr>
                <w:rFonts w:ascii="Calibri" w:eastAsia="Calibri" w:hAnsi="Calibri" w:cs="Calibri"/>
                <w:strike/>
                <w:sz w:val="20"/>
                <w:szCs w:val="20"/>
                <w:lang w:eastAsia="en-GB"/>
              </w:rPr>
            </w:pPr>
            <w:r>
              <w:rPr>
                <w:rFonts w:ascii="Calibri" w:eastAsia="Calibri" w:hAnsi="Calibri" w:cs="Calibri"/>
                <w:sz w:val="20"/>
                <w:szCs w:val="20"/>
              </w:rPr>
              <w:t>Understanding of b</w:t>
            </w:r>
            <w:r w:rsidRPr="39D72C29">
              <w:rPr>
                <w:rFonts w:ascii="Calibri" w:eastAsia="Calibri" w:hAnsi="Calibri" w:cs="Calibri"/>
                <w:sz w:val="20"/>
                <w:szCs w:val="20"/>
              </w:rPr>
              <w:t>urial</w:t>
            </w:r>
            <w:r>
              <w:rPr>
                <w:rFonts w:ascii="Calibri" w:eastAsia="Calibri" w:hAnsi="Calibri" w:cs="Calibri"/>
                <w:sz w:val="20"/>
                <w:szCs w:val="20"/>
              </w:rPr>
              <w:t xml:space="preserve"> and </w:t>
            </w:r>
            <w:r w:rsidRPr="39D72C29">
              <w:rPr>
                <w:rFonts w:ascii="Calibri" w:eastAsia="Calibri" w:hAnsi="Calibri" w:cs="Calibri"/>
                <w:sz w:val="20"/>
                <w:szCs w:val="20"/>
              </w:rPr>
              <w:t>interment processes and cemetery operational standards</w:t>
            </w:r>
          </w:p>
        </w:tc>
        <w:tc>
          <w:tcPr>
            <w:tcW w:w="1427" w:type="dxa"/>
          </w:tcPr>
          <w:p w14:paraId="0BFBC6A0" w14:textId="77777777" w:rsidR="00DA3D8B" w:rsidRPr="00937F06" w:rsidRDefault="00DA3D8B" w:rsidP="00DA3D8B">
            <w:pPr>
              <w:spacing w:line="240" w:lineRule="auto"/>
              <w:jc w:val="center"/>
              <w:rPr>
                <w:rFonts w:ascii="Calibri" w:eastAsia="Calibri" w:hAnsi="Calibri" w:cs="Calibri"/>
                <w:sz w:val="20"/>
                <w:szCs w:val="20"/>
                <w:lang w:eastAsia="en-GB"/>
              </w:rPr>
            </w:pPr>
          </w:p>
        </w:tc>
        <w:tc>
          <w:tcPr>
            <w:tcW w:w="1430" w:type="dxa"/>
          </w:tcPr>
          <w:p w14:paraId="54FFA437" w14:textId="27F02C7D" w:rsidR="00DA3D8B" w:rsidRPr="00937F06" w:rsidRDefault="00DA3D8B" w:rsidP="00DA3D8B">
            <w:pPr>
              <w:spacing w:line="240" w:lineRule="auto"/>
              <w:jc w:val="center"/>
              <w:rPr>
                <w:rFonts w:ascii="Wingdings 2" w:eastAsia="Calibri" w:hAnsi="Wingdings 2" w:cs="Calibri"/>
                <w:sz w:val="36"/>
                <w:szCs w:val="36"/>
                <w:lang w:eastAsia="en-GB"/>
              </w:rPr>
            </w:pPr>
            <w:r w:rsidRPr="00937F06">
              <w:rPr>
                <w:rFonts w:ascii="Wingdings 2" w:eastAsia="Calibri" w:hAnsi="Wingdings 2" w:cs="Calibri"/>
                <w:sz w:val="36"/>
                <w:szCs w:val="36"/>
                <w:lang w:eastAsia="en-GB"/>
              </w:rPr>
              <w:t></w:t>
            </w:r>
          </w:p>
        </w:tc>
      </w:tr>
      <w:tr w:rsidR="00DA3D8B" w:rsidRPr="00937F06" w14:paraId="205BCB19" w14:textId="77777777" w:rsidTr="39D72C29">
        <w:tc>
          <w:tcPr>
            <w:tcW w:w="6159" w:type="dxa"/>
          </w:tcPr>
          <w:p w14:paraId="40DB0436" w14:textId="6105FD75" w:rsidR="00DA3D8B" w:rsidRPr="009D1C97" w:rsidRDefault="00DA3D8B" w:rsidP="00DA3D8B">
            <w:pPr>
              <w:spacing w:line="240" w:lineRule="auto"/>
              <w:rPr>
                <w:rFonts w:ascii="Calibri" w:eastAsia="Calibri" w:hAnsi="Calibri" w:cs="Calibri"/>
                <w:sz w:val="20"/>
                <w:szCs w:val="20"/>
                <w:lang w:eastAsia="en-GB"/>
              </w:rPr>
            </w:pPr>
            <w:r>
              <w:rPr>
                <w:rFonts w:ascii="Calibri" w:eastAsia="Calibri" w:hAnsi="Calibri" w:cs="Calibri"/>
                <w:sz w:val="20"/>
                <w:szCs w:val="20"/>
                <w:lang w:eastAsia="en-GB"/>
              </w:rPr>
              <w:t xml:space="preserve">Ability to develop and maintain good relationships with stakeholders (e.g. church volunteers, funeral directors, memorial masons, etc.)  </w:t>
            </w:r>
          </w:p>
        </w:tc>
        <w:tc>
          <w:tcPr>
            <w:tcW w:w="1427" w:type="dxa"/>
          </w:tcPr>
          <w:p w14:paraId="2D3D6695" w14:textId="2C7CA143"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2795293D" w14:textId="77777777" w:rsidR="00DA3D8B" w:rsidRPr="00937F06" w:rsidRDefault="00DA3D8B" w:rsidP="00DA3D8B">
            <w:pPr>
              <w:spacing w:line="240" w:lineRule="auto"/>
              <w:jc w:val="center"/>
              <w:rPr>
                <w:rFonts w:ascii="Wingdings 2" w:eastAsia="Calibri" w:hAnsi="Wingdings 2" w:cs="Calibri"/>
                <w:sz w:val="36"/>
                <w:szCs w:val="36"/>
                <w:lang w:eastAsia="en-GB"/>
              </w:rPr>
            </w:pPr>
          </w:p>
        </w:tc>
      </w:tr>
      <w:tr w:rsidR="00DA3D8B" w14:paraId="5A0AEBEC" w14:textId="77777777" w:rsidTr="39D72C29">
        <w:trPr>
          <w:trHeight w:val="300"/>
        </w:trPr>
        <w:tc>
          <w:tcPr>
            <w:tcW w:w="6159" w:type="dxa"/>
          </w:tcPr>
          <w:p w14:paraId="70CCEF66" w14:textId="5C340874" w:rsidR="00DA3D8B" w:rsidRDefault="00DA3D8B" w:rsidP="00DA3D8B">
            <w:pPr>
              <w:spacing w:line="240" w:lineRule="auto"/>
              <w:rPr>
                <w:rFonts w:ascii="Calibri" w:eastAsia="Calibri" w:hAnsi="Calibri" w:cs="Calibri"/>
                <w:sz w:val="20"/>
                <w:szCs w:val="20"/>
                <w:highlight w:val="yellow"/>
                <w:lang w:eastAsia="en-GB"/>
              </w:rPr>
            </w:pPr>
            <w:r w:rsidRPr="00B377FB">
              <w:rPr>
                <w:rFonts w:ascii="Calibri" w:eastAsia="Calibri" w:hAnsi="Calibri" w:cs="Calibri"/>
                <w:sz w:val="20"/>
                <w:szCs w:val="20"/>
                <w:lang w:eastAsia="en-GB"/>
              </w:rPr>
              <w:t>Compassionate communication and skilled handling of enquiries or complaints in a sensitive setting</w:t>
            </w:r>
          </w:p>
        </w:tc>
        <w:tc>
          <w:tcPr>
            <w:tcW w:w="1427" w:type="dxa"/>
          </w:tcPr>
          <w:p w14:paraId="330FA629" w14:textId="2F47FA40" w:rsidR="00DA3D8B" w:rsidRDefault="00DA3D8B" w:rsidP="00DA3D8B">
            <w:pPr>
              <w:spacing w:line="240" w:lineRule="auto"/>
              <w:jc w:val="center"/>
              <w:rPr>
                <w:rFonts w:ascii="Calibri" w:eastAsia="Calibri" w:hAnsi="Calibri" w:cs="Calibri"/>
                <w:sz w:val="20"/>
                <w:szCs w:val="20"/>
                <w:lang w:eastAsia="en-GB"/>
              </w:rPr>
            </w:pPr>
            <w:r w:rsidRPr="39D72C29">
              <w:rPr>
                <w:rFonts w:ascii="Wingdings 2" w:eastAsia="Calibri" w:hAnsi="Wingdings 2" w:cs="Calibri"/>
                <w:sz w:val="36"/>
                <w:szCs w:val="36"/>
                <w:lang w:eastAsia="en-GB"/>
              </w:rPr>
              <w:t></w:t>
            </w:r>
          </w:p>
        </w:tc>
        <w:tc>
          <w:tcPr>
            <w:tcW w:w="1430" w:type="dxa"/>
          </w:tcPr>
          <w:p w14:paraId="78CBD7D2" w14:textId="7E4B98D3" w:rsidR="00DA3D8B" w:rsidRDefault="00DA3D8B" w:rsidP="00DA3D8B">
            <w:pPr>
              <w:spacing w:line="240" w:lineRule="auto"/>
              <w:jc w:val="center"/>
              <w:rPr>
                <w:rFonts w:ascii="Wingdings 2" w:eastAsia="Calibri" w:hAnsi="Wingdings 2" w:cs="Calibri"/>
                <w:sz w:val="36"/>
                <w:szCs w:val="36"/>
                <w:lang w:eastAsia="en-GB"/>
              </w:rPr>
            </w:pPr>
          </w:p>
        </w:tc>
      </w:tr>
      <w:tr w:rsidR="00DA3D8B" w:rsidRPr="00937F06" w14:paraId="159B0B50" w14:textId="77777777" w:rsidTr="39D72C29">
        <w:tc>
          <w:tcPr>
            <w:tcW w:w="6159" w:type="dxa"/>
          </w:tcPr>
          <w:p w14:paraId="17C5BBCC" w14:textId="51CCAAE1" w:rsidR="00DA3D8B" w:rsidRPr="009D1C97" w:rsidRDefault="00DA3D8B" w:rsidP="00DA3D8B">
            <w:pPr>
              <w:spacing w:line="240" w:lineRule="auto"/>
              <w:rPr>
                <w:rFonts w:ascii="Calibri" w:eastAsia="Calibri" w:hAnsi="Calibri" w:cs="Calibri"/>
                <w:sz w:val="20"/>
                <w:szCs w:val="20"/>
                <w:highlight w:val="yellow"/>
                <w:lang w:eastAsia="en-GB"/>
              </w:rPr>
            </w:pPr>
            <w:r w:rsidRPr="00B859A4">
              <w:rPr>
                <w:rFonts w:ascii="Calibri" w:eastAsia="Calibri" w:hAnsi="Calibri" w:cs="Calibri"/>
                <w:sz w:val="20"/>
                <w:szCs w:val="20"/>
                <w:lang w:eastAsia="en-GB"/>
              </w:rPr>
              <w:t>Effective supervision and motivation of junior members of staff</w:t>
            </w:r>
            <w:r w:rsidRPr="39D72C29">
              <w:rPr>
                <w:rFonts w:ascii="Calibri" w:eastAsia="Calibri" w:hAnsi="Calibri" w:cs="Calibri"/>
                <w:sz w:val="20"/>
                <w:szCs w:val="20"/>
                <w:lang w:eastAsia="en-GB"/>
              </w:rPr>
              <w:t xml:space="preserve">  </w:t>
            </w:r>
          </w:p>
        </w:tc>
        <w:tc>
          <w:tcPr>
            <w:tcW w:w="1427" w:type="dxa"/>
          </w:tcPr>
          <w:p w14:paraId="17C23DBB" w14:textId="43E7882F"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11C6E064"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4A587D9C" w14:textId="77777777" w:rsidTr="39D72C29">
        <w:tc>
          <w:tcPr>
            <w:tcW w:w="6159" w:type="dxa"/>
          </w:tcPr>
          <w:p w14:paraId="780DAB44" w14:textId="72847F60" w:rsidR="00DA3D8B" w:rsidRPr="009D1C97" w:rsidRDefault="00DA3D8B" w:rsidP="00DA3D8B">
            <w:pPr>
              <w:spacing w:line="240" w:lineRule="auto"/>
              <w:rPr>
                <w:rFonts w:ascii="Calibri" w:eastAsia="Calibri" w:hAnsi="Calibri" w:cs="Calibri"/>
                <w:sz w:val="20"/>
                <w:szCs w:val="20"/>
                <w:lang w:eastAsia="en-GB"/>
              </w:rPr>
            </w:pPr>
            <w:r w:rsidRPr="39D72C29">
              <w:rPr>
                <w:rFonts w:ascii="Calibri" w:eastAsia="Calibri" w:hAnsi="Calibri" w:cs="Calibri"/>
                <w:sz w:val="20"/>
                <w:szCs w:val="20"/>
                <w:lang w:eastAsia="en-GB"/>
              </w:rPr>
              <w:t>Good knowledge of Health and Safety principles in the workplace (</w:t>
            </w:r>
            <w:r w:rsidRPr="39D72C29">
              <w:rPr>
                <w:rFonts w:ascii="Calibri" w:eastAsia="Calibri" w:hAnsi="Calibri" w:cs="Calibri"/>
                <w:sz w:val="20"/>
                <w:szCs w:val="20"/>
              </w:rPr>
              <w:t>Health and Safety at Work etc. Act 1974)</w:t>
            </w:r>
          </w:p>
        </w:tc>
        <w:tc>
          <w:tcPr>
            <w:tcW w:w="1427" w:type="dxa"/>
          </w:tcPr>
          <w:p w14:paraId="3F703A2D" w14:textId="24604593"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4F74AE88" w14:textId="77777777" w:rsidR="00DA3D8B" w:rsidRPr="00937F06" w:rsidRDefault="00DA3D8B" w:rsidP="00DA3D8B">
            <w:pPr>
              <w:spacing w:line="240" w:lineRule="auto"/>
              <w:rPr>
                <w:rFonts w:ascii="Calibri" w:eastAsia="Calibri" w:hAnsi="Calibri" w:cs="Calibri"/>
                <w:sz w:val="20"/>
                <w:szCs w:val="20"/>
                <w:lang w:eastAsia="en-GB"/>
              </w:rPr>
            </w:pPr>
          </w:p>
        </w:tc>
      </w:tr>
      <w:tr w:rsidR="00DA3D8B" w14:paraId="46985087" w14:textId="77777777" w:rsidTr="39D72C29">
        <w:trPr>
          <w:trHeight w:val="300"/>
        </w:trPr>
        <w:tc>
          <w:tcPr>
            <w:tcW w:w="6159" w:type="dxa"/>
          </w:tcPr>
          <w:p w14:paraId="160ED6F2" w14:textId="4393940F" w:rsidR="00DA3D8B" w:rsidRDefault="00DA3D8B" w:rsidP="00DA3D8B">
            <w:pPr>
              <w:spacing w:line="240" w:lineRule="auto"/>
              <w:rPr>
                <w:rFonts w:ascii="Calibri" w:eastAsia="Calibri" w:hAnsi="Calibri" w:cs="Calibri"/>
                <w:sz w:val="20"/>
                <w:szCs w:val="20"/>
                <w:highlight w:val="yellow"/>
              </w:rPr>
            </w:pPr>
            <w:r w:rsidRPr="004E4C87">
              <w:rPr>
                <w:rFonts w:ascii="Calibri" w:eastAsia="Calibri" w:hAnsi="Calibri" w:cs="Calibri"/>
                <w:sz w:val="20"/>
                <w:szCs w:val="20"/>
              </w:rPr>
              <w:t>Confident reviewing risk assessments</w:t>
            </w:r>
          </w:p>
        </w:tc>
        <w:tc>
          <w:tcPr>
            <w:tcW w:w="1427" w:type="dxa"/>
          </w:tcPr>
          <w:p w14:paraId="0A1B95B3" w14:textId="1A174C75" w:rsidR="00DA3D8B" w:rsidRDefault="00DA3D8B" w:rsidP="00DA3D8B">
            <w:pPr>
              <w:spacing w:line="240" w:lineRule="auto"/>
              <w:jc w:val="center"/>
              <w:rPr>
                <w:rFonts w:ascii="Wingdings 2" w:eastAsia="Calibri" w:hAnsi="Wingdings 2" w:cs="Calibri"/>
                <w:sz w:val="36"/>
                <w:szCs w:val="36"/>
                <w:lang w:eastAsia="en-GB"/>
              </w:rPr>
            </w:pPr>
            <w:r w:rsidRPr="00937F06">
              <w:rPr>
                <w:rFonts w:ascii="Wingdings 2" w:eastAsia="Calibri" w:hAnsi="Wingdings 2" w:cs="Calibri"/>
                <w:sz w:val="36"/>
                <w:szCs w:val="36"/>
                <w:lang w:eastAsia="en-GB"/>
              </w:rPr>
              <w:t></w:t>
            </w:r>
          </w:p>
        </w:tc>
        <w:tc>
          <w:tcPr>
            <w:tcW w:w="1430" w:type="dxa"/>
          </w:tcPr>
          <w:p w14:paraId="48F3261E" w14:textId="6F4C403E" w:rsidR="00DA3D8B" w:rsidRDefault="00DA3D8B" w:rsidP="00DA3D8B">
            <w:pPr>
              <w:spacing w:line="240" w:lineRule="auto"/>
              <w:rPr>
                <w:rFonts w:ascii="Calibri" w:eastAsia="Calibri" w:hAnsi="Calibri" w:cs="Calibri"/>
                <w:sz w:val="20"/>
                <w:szCs w:val="20"/>
                <w:lang w:eastAsia="en-GB"/>
              </w:rPr>
            </w:pPr>
          </w:p>
        </w:tc>
      </w:tr>
      <w:tr w:rsidR="00DA3D8B" w14:paraId="46593E7D" w14:textId="77777777" w:rsidTr="39D72C29">
        <w:trPr>
          <w:trHeight w:val="300"/>
        </w:trPr>
        <w:tc>
          <w:tcPr>
            <w:tcW w:w="6159" w:type="dxa"/>
          </w:tcPr>
          <w:p w14:paraId="76979E98" w14:textId="65FBC433" w:rsidR="00DA3D8B" w:rsidRDefault="00DA3D8B" w:rsidP="00DA3D8B">
            <w:pPr>
              <w:spacing w:line="240" w:lineRule="auto"/>
              <w:rPr>
                <w:rFonts w:ascii="Calibri" w:eastAsia="Calibri" w:hAnsi="Calibri" w:cs="Calibri"/>
                <w:sz w:val="20"/>
                <w:szCs w:val="20"/>
                <w:highlight w:val="yellow"/>
              </w:rPr>
            </w:pPr>
            <w:r w:rsidRPr="00B859A4">
              <w:rPr>
                <w:rFonts w:ascii="Calibri" w:eastAsia="Calibri" w:hAnsi="Calibri" w:cs="Calibri"/>
                <w:sz w:val="20"/>
                <w:szCs w:val="20"/>
              </w:rPr>
              <w:t>Monitoring contractor compliance on site including ensuring adherence to policies and procedures</w:t>
            </w:r>
          </w:p>
        </w:tc>
        <w:tc>
          <w:tcPr>
            <w:tcW w:w="1427" w:type="dxa"/>
          </w:tcPr>
          <w:p w14:paraId="370876BC" w14:textId="09308C29" w:rsidR="00DA3D8B" w:rsidRDefault="00DA3D8B" w:rsidP="00DA3D8B">
            <w:pPr>
              <w:spacing w:line="240" w:lineRule="auto"/>
              <w:jc w:val="center"/>
              <w:rPr>
                <w:rFonts w:ascii="Wingdings 2" w:eastAsia="Calibri" w:hAnsi="Wingdings 2" w:cs="Calibri"/>
                <w:sz w:val="36"/>
                <w:szCs w:val="36"/>
                <w:lang w:eastAsia="en-GB"/>
              </w:rPr>
            </w:pPr>
          </w:p>
        </w:tc>
        <w:tc>
          <w:tcPr>
            <w:tcW w:w="1430" w:type="dxa"/>
          </w:tcPr>
          <w:p w14:paraId="498D48FF" w14:textId="5401ED45" w:rsidR="00DA3D8B" w:rsidRDefault="00DA3D8B" w:rsidP="00DA3D8B">
            <w:pPr>
              <w:spacing w:line="240" w:lineRule="auto"/>
              <w:rPr>
                <w:rFonts w:ascii="Calibri" w:eastAsia="Calibri" w:hAnsi="Calibri" w:cs="Calibri"/>
                <w:sz w:val="20"/>
                <w:szCs w:val="20"/>
                <w:lang w:eastAsia="en-GB"/>
              </w:rPr>
            </w:pPr>
          </w:p>
        </w:tc>
      </w:tr>
      <w:tr w:rsidR="00DA3D8B" w14:paraId="4ECC7A01" w14:textId="77777777" w:rsidTr="39D72C29">
        <w:trPr>
          <w:trHeight w:val="280"/>
        </w:trPr>
        <w:tc>
          <w:tcPr>
            <w:tcW w:w="6159" w:type="dxa"/>
          </w:tcPr>
          <w:p w14:paraId="309B355C" w14:textId="2933C8DD" w:rsidR="00A436B9" w:rsidRPr="007A3C2D" w:rsidRDefault="00DA3D8B" w:rsidP="00DA3D8B">
            <w:pPr>
              <w:spacing w:line="240" w:lineRule="auto"/>
              <w:rPr>
                <w:rFonts w:ascii="Calibri" w:eastAsia="Calibri" w:hAnsi="Calibri" w:cs="Calibri"/>
                <w:sz w:val="20"/>
                <w:szCs w:val="20"/>
              </w:rPr>
            </w:pPr>
            <w:r w:rsidRPr="39D72C29">
              <w:rPr>
                <w:rFonts w:ascii="Calibri" w:eastAsia="Calibri" w:hAnsi="Calibri" w:cs="Calibri"/>
                <w:sz w:val="20"/>
                <w:szCs w:val="20"/>
              </w:rPr>
              <w:t xml:space="preserve">Able to undertake the physical requirements of the role, including outdoor manual work in all weather conditions, </w:t>
            </w:r>
            <w:r>
              <w:rPr>
                <w:rFonts w:ascii="Calibri" w:eastAsia="Calibri" w:hAnsi="Calibri" w:cs="Calibri"/>
                <w:sz w:val="20"/>
                <w:szCs w:val="20"/>
              </w:rPr>
              <w:t xml:space="preserve">operating ride on machinery, </w:t>
            </w:r>
            <w:r w:rsidRPr="39D72C29">
              <w:rPr>
                <w:rFonts w:ascii="Calibri" w:eastAsia="Calibri" w:hAnsi="Calibri" w:cs="Calibri"/>
                <w:sz w:val="20"/>
                <w:szCs w:val="20"/>
              </w:rPr>
              <w:t>lifting and moving equipment, prolonged periods of standing, walking over uneven ground, and assisting with operational site duties.</w:t>
            </w:r>
          </w:p>
        </w:tc>
        <w:tc>
          <w:tcPr>
            <w:tcW w:w="1427" w:type="dxa"/>
          </w:tcPr>
          <w:p w14:paraId="31B79338" w14:textId="20065BA8" w:rsidR="00DA3D8B" w:rsidRDefault="00DA3D8B" w:rsidP="00DA3D8B">
            <w:pPr>
              <w:spacing w:line="240" w:lineRule="auto"/>
              <w:jc w:val="center"/>
              <w:rPr>
                <w:rFonts w:ascii="Wingdings 2" w:eastAsia="Calibri" w:hAnsi="Wingdings 2" w:cs="Calibri"/>
                <w:sz w:val="36"/>
                <w:szCs w:val="36"/>
                <w:lang w:eastAsia="en-GB"/>
              </w:rPr>
            </w:pPr>
            <w:r w:rsidRPr="39D72C29">
              <w:rPr>
                <w:rFonts w:ascii="Wingdings 2" w:eastAsia="Calibri" w:hAnsi="Wingdings 2" w:cs="Calibri"/>
                <w:sz w:val="36"/>
                <w:szCs w:val="36"/>
                <w:lang w:eastAsia="en-GB"/>
              </w:rPr>
              <w:t></w:t>
            </w:r>
          </w:p>
          <w:p w14:paraId="7217DD4B" w14:textId="2B950B5A" w:rsidR="00DA3D8B" w:rsidRDefault="00DA3D8B" w:rsidP="00DA3D8B">
            <w:pPr>
              <w:spacing w:line="240" w:lineRule="auto"/>
              <w:jc w:val="center"/>
              <w:rPr>
                <w:rFonts w:ascii="Calibri" w:eastAsia="Calibri" w:hAnsi="Calibri" w:cs="Calibri"/>
                <w:sz w:val="20"/>
                <w:szCs w:val="20"/>
                <w:lang w:eastAsia="en-GB"/>
              </w:rPr>
            </w:pPr>
          </w:p>
        </w:tc>
        <w:tc>
          <w:tcPr>
            <w:tcW w:w="1430" w:type="dxa"/>
          </w:tcPr>
          <w:p w14:paraId="7CC41A38" w14:textId="053769CE" w:rsidR="00DA3D8B" w:rsidRDefault="00DA3D8B" w:rsidP="00DA3D8B">
            <w:pPr>
              <w:spacing w:line="240" w:lineRule="auto"/>
              <w:jc w:val="center"/>
              <w:rPr>
                <w:rFonts w:ascii="Calibri" w:eastAsia="Calibri" w:hAnsi="Calibri" w:cs="Calibri"/>
                <w:sz w:val="20"/>
                <w:szCs w:val="20"/>
                <w:lang w:eastAsia="en-GB"/>
              </w:rPr>
            </w:pPr>
          </w:p>
        </w:tc>
      </w:tr>
      <w:tr w:rsidR="00DA3D8B" w:rsidRPr="00937F06" w14:paraId="5E185D38" w14:textId="77777777" w:rsidTr="39D72C29">
        <w:tc>
          <w:tcPr>
            <w:tcW w:w="6159" w:type="dxa"/>
          </w:tcPr>
          <w:p w14:paraId="0066DCC1" w14:textId="77777777" w:rsidR="00DA3D8B" w:rsidRPr="00937F06" w:rsidRDefault="00DA3D8B" w:rsidP="00DA3D8B">
            <w:pPr>
              <w:spacing w:line="240" w:lineRule="auto"/>
              <w:rPr>
                <w:rFonts w:ascii="Calibri" w:eastAsia="Calibri" w:hAnsi="Calibri" w:cs="Calibri"/>
                <w:b/>
                <w:sz w:val="20"/>
                <w:szCs w:val="20"/>
                <w:lang w:eastAsia="en-GB"/>
              </w:rPr>
            </w:pPr>
          </w:p>
        </w:tc>
        <w:tc>
          <w:tcPr>
            <w:tcW w:w="1427" w:type="dxa"/>
          </w:tcPr>
          <w:p w14:paraId="052F8107" w14:textId="77777777" w:rsidR="00DA3D8B" w:rsidRPr="00937F06" w:rsidRDefault="00DA3D8B" w:rsidP="00DA3D8B">
            <w:pPr>
              <w:spacing w:line="240" w:lineRule="auto"/>
              <w:rPr>
                <w:rFonts w:ascii="Calibri" w:eastAsia="Calibri" w:hAnsi="Calibri" w:cs="Calibri"/>
                <w:sz w:val="20"/>
                <w:szCs w:val="20"/>
                <w:lang w:eastAsia="en-GB"/>
              </w:rPr>
            </w:pPr>
          </w:p>
        </w:tc>
        <w:tc>
          <w:tcPr>
            <w:tcW w:w="1430" w:type="dxa"/>
          </w:tcPr>
          <w:p w14:paraId="0A75A3C4" w14:textId="77777777" w:rsidR="007A3C2D" w:rsidRPr="00937F06" w:rsidRDefault="007A3C2D" w:rsidP="00DA3D8B">
            <w:pPr>
              <w:spacing w:line="240" w:lineRule="auto"/>
              <w:rPr>
                <w:rFonts w:ascii="Calibri" w:eastAsia="Calibri" w:hAnsi="Calibri" w:cs="Calibri"/>
                <w:sz w:val="20"/>
                <w:szCs w:val="20"/>
                <w:lang w:eastAsia="en-GB"/>
              </w:rPr>
            </w:pPr>
          </w:p>
        </w:tc>
      </w:tr>
      <w:tr w:rsidR="00DA3D8B" w:rsidRPr="00937F06" w14:paraId="40CBDBFB" w14:textId="77777777" w:rsidTr="39D72C29">
        <w:tc>
          <w:tcPr>
            <w:tcW w:w="6159" w:type="dxa"/>
          </w:tcPr>
          <w:p w14:paraId="07D1CD95" w14:textId="77777777" w:rsidR="00DA3D8B" w:rsidRPr="00937F06" w:rsidRDefault="00DA3D8B" w:rsidP="00DA3D8B">
            <w:pPr>
              <w:spacing w:line="240" w:lineRule="auto"/>
              <w:rPr>
                <w:rFonts w:ascii="Calibri" w:eastAsia="Calibri" w:hAnsi="Calibri" w:cs="Calibri"/>
                <w:b/>
                <w:sz w:val="20"/>
                <w:szCs w:val="20"/>
                <w:lang w:eastAsia="en-GB"/>
              </w:rPr>
            </w:pPr>
            <w:r w:rsidRPr="00937F06">
              <w:rPr>
                <w:rFonts w:ascii="Calibri" w:eastAsia="Calibri" w:hAnsi="Calibri" w:cs="Calibri"/>
                <w:b/>
                <w:sz w:val="20"/>
                <w:szCs w:val="20"/>
                <w:lang w:eastAsia="en-GB"/>
              </w:rPr>
              <w:lastRenderedPageBreak/>
              <w:t>Work Experience</w:t>
            </w:r>
          </w:p>
        </w:tc>
        <w:tc>
          <w:tcPr>
            <w:tcW w:w="1427" w:type="dxa"/>
          </w:tcPr>
          <w:p w14:paraId="16C87EF6" w14:textId="77777777" w:rsidR="00DA3D8B" w:rsidRPr="00937F06" w:rsidRDefault="00DA3D8B" w:rsidP="00DA3D8B">
            <w:pPr>
              <w:spacing w:line="240" w:lineRule="auto"/>
              <w:rPr>
                <w:rFonts w:ascii="Calibri" w:eastAsia="Calibri" w:hAnsi="Calibri" w:cs="Calibri"/>
                <w:sz w:val="20"/>
                <w:szCs w:val="20"/>
                <w:lang w:eastAsia="en-GB"/>
              </w:rPr>
            </w:pPr>
          </w:p>
        </w:tc>
        <w:tc>
          <w:tcPr>
            <w:tcW w:w="1430" w:type="dxa"/>
          </w:tcPr>
          <w:p w14:paraId="24BB4ED4"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0A1AAD6B" w14:textId="77777777" w:rsidTr="39D72C29">
        <w:tc>
          <w:tcPr>
            <w:tcW w:w="6159" w:type="dxa"/>
          </w:tcPr>
          <w:p w14:paraId="6A86FCB8" w14:textId="3FABBED5" w:rsidR="00DA3D8B" w:rsidRPr="009D1C97" w:rsidRDefault="00DA3D8B" w:rsidP="00DA3D8B">
            <w:pPr>
              <w:spacing w:line="240" w:lineRule="auto"/>
              <w:rPr>
                <w:rFonts w:ascii="Calibri" w:eastAsia="Calibri" w:hAnsi="Calibri" w:cs="Calibri"/>
                <w:sz w:val="20"/>
                <w:szCs w:val="20"/>
                <w:highlight w:val="yellow"/>
              </w:rPr>
            </w:pPr>
            <w:r w:rsidRPr="00241957">
              <w:rPr>
                <w:rFonts w:ascii="Calibri" w:eastAsia="Calibri" w:hAnsi="Calibri" w:cs="Calibri"/>
                <w:sz w:val="20"/>
                <w:szCs w:val="20"/>
                <w:lang w:eastAsia="en-GB"/>
              </w:rPr>
              <w:t xml:space="preserve">Extensive experience in </w:t>
            </w:r>
            <w:r w:rsidRPr="00241957">
              <w:rPr>
                <w:rFonts w:ascii="Calibri" w:eastAsia="Calibri" w:hAnsi="Calibri" w:cs="Calibri"/>
                <w:sz w:val="20"/>
                <w:szCs w:val="20"/>
              </w:rPr>
              <w:t>maintaining public green spaces, cemeteries, parks or landscaped sites</w:t>
            </w:r>
          </w:p>
        </w:tc>
        <w:tc>
          <w:tcPr>
            <w:tcW w:w="1427" w:type="dxa"/>
          </w:tcPr>
          <w:p w14:paraId="579A1142" w14:textId="34C932F2"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4C94F8D4"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0EA403FD" w14:textId="77777777" w:rsidTr="39D72C29">
        <w:tc>
          <w:tcPr>
            <w:tcW w:w="6159" w:type="dxa"/>
          </w:tcPr>
          <w:p w14:paraId="67C2F22A" w14:textId="03ED227F" w:rsidR="00DA3D8B" w:rsidRPr="00937F06" w:rsidRDefault="00DA3D8B" w:rsidP="00DA3D8B">
            <w:pPr>
              <w:spacing w:line="240" w:lineRule="auto"/>
              <w:rPr>
                <w:rFonts w:ascii="Calibri" w:eastAsia="Calibri" w:hAnsi="Calibri" w:cs="Calibri"/>
                <w:strike/>
                <w:sz w:val="20"/>
                <w:szCs w:val="20"/>
                <w:highlight w:val="yellow"/>
                <w:lang w:eastAsia="en-GB"/>
              </w:rPr>
            </w:pPr>
            <w:r w:rsidRPr="00241957">
              <w:rPr>
                <w:sz w:val="20"/>
                <w:szCs w:val="20"/>
              </w:rPr>
              <w:t>Demonstrate experience delivering high-quality customer service in a public-facing role, ideally within sensitive or regulated environments</w:t>
            </w:r>
          </w:p>
        </w:tc>
        <w:tc>
          <w:tcPr>
            <w:tcW w:w="1427" w:type="dxa"/>
          </w:tcPr>
          <w:p w14:paraId="3CD12820" w14:textId="77777777" w:rsidR="00DA3D8B" w:rsidRPr="00937F06" w:rsidRDefault="00DA3D8B" w:rsidP="00DA3D8B">
            <w:pPr>
              <w:spacing w:line="240" w:lineRule="auto"/>
              <w:jc w:val="center"/>
              <w:rPr>
                <w:rFonts w:ascii="Wingdings 2" w:eastAsia="Calibri" w:hAnsi="Wingdings 2" w:cs="Calibri"/>
                <w:sz w:val="36"/>
                <w:szCs w:val="36"/>
                <w:lang w:eastAsia="en-GB"/>
              </w:rPr>
            </w:pPr>
          </w:p>
        </w:tc>
        <w:tc>
          <w:tcPr>
            <w:tcW w:w="1430" w:type="dxa"/>
          </w:tcPr>
          <w:p w14:paraId="3EFD188F" w14:textId="77777777"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r>
      <w:tr w:rsidR="00DA3D8B" w:rsidRPr="00937F06" w14:paraId="6E9822FE" w14:textId="77777777" w:rsidTr="39D72C29">
        <w:tc>
          <w:tcPr>
            <w:tcW w:w="6159" w:type="dxa"/>
          </w:tcPr>
          <w:p w14:paraId="5B54E4EE" w14:textId="6AACE212" w:rsidR="00DA3D8B" w:rsidRPr="00937F06" w:rsidRDefault="00DA3D8B" w:rsidP="00DA3D8B">
            <w:pPr>
              <w:spacing w:line="240" w:lineRule="auto"/>
              <w:rPr>
                <w:rFonts w:ascii="Calibri" w:eastAsia="Calibri" w:hAnsi="Calibri" w:cs="Calibri"/>
                <w:sz w:val="20"/>
                <w:szCs w:val="20"/>
                <w:lang w:eastAsia="en-GB"/>
              </w:rPr>
            </w:pPr>
            <w:r w:rsidRPr="39D72C29">
              <w:rPr>
                <w:rFonts w:ascii="Calibri" w:eastAsia="Calibri" w:hAnsi="Calibri" w:cs="Calibri"/>
                <w:sz w:val="20"/>
                <w:szCs w:val="20"/>
                <w:lang w:eastAsia="en-GB"/>
              </w:rPr>
              <w:t xml:space="preserve">Experience of staff supervision/management, including training, setting and monitoring work, compliance with health and safety regulations, etc.  </w:t>
            </w:r>
          </w:p>
        </w:tc>
        <w:tc>
          <w:tcPr>
            <w:tcW w:w="1427" w:type="dxa"/>
          </w:tcPr>
          <w:p w14:paraId="62DF6B08" w14:textId="77777777"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3019F350" w14:textId="77777777" w:rsidR="00DA3D8B" w:rsidRPr="00937F06" w:rsidRDefault="00DA3D8B" w:rsidP="00DA3D8B">
            <w:pPr>
              <w:spacing w:line="240" w:lineRule="auto"/>
              <w:jc w:val="center"/>
              <w:rPr>
                <w:rFonts w:ascii="Calibri" w:eastAsia="Calibri" w:hAnsi="Calibri" w:cs="Calibri"/>
                <w:sz w:val="20"/>
                <w:szCs w:val="20"/>
                <w:lang w:eastAsia="en-GB"/>
              </w:rPr>
            </w:pPr>
          </w:p>
        </w:tc>
      </w:tr>
      <w:tr w:rsidR="00DA3D8B" w:rsidRPr="00937F06" w14:paraId="66646102" w14:textId="77777777" w:rsidTr="39D72C29">
        <w:tc>
          <w:tcPr>
            <w:tcW w:w="6159" w:type="dxa"/>
          </w:tcPr>
          <w:p w14:paraId="078EF887" w14:textId="27F96247" w:rsidR="00DA3D8B" w:rsidRPr="00937F06" w:rsidRDefault="00DA3D8B" w:rsidP="00DA3D8B">
            <w:pPr>
              <w:spacing w:line="240" w:lineRule="auto"/>
              <w:rPr>
                <w:rFonts w:ascii="Calibri" w:eastAsia="Calibri" w:hAnsi="Calibri" w:cs="Calibri"/>
                <w:sz w:val="20"/>
                <w:szCs w:val="20"/>
                <w:lang w:eastAsia="en-GB"/>
              </w:rPr>
            </w:pPr>
            <w:r>
              <w:rPr>
                <w:rFonts w:ascii="Calibri" w:eastAsia="Calibri" w:hAnsi="Calibri" w:cs="Calibri"/>
                <w:sz w:val="20"/>
                <w:szCs w:val="20"/>
                <w:lang w:eastAsia="en-GB"/>
              </w:rPr>
              <w:t xml:space="preserve">Experience in a cemetery or related service.  </w:t>
            </w:r>
          </w:p>
        </w:tc>
        <w:tc>
          <w:tcPr>
            <w:tcW w:w="1427" w:type="dxa"/>
          </w:tcPr>
          <w:p w14:paraId="12E0F597" w14:textId="6816D46B" w:rsidR="00DA3D8B" w:rsidRPr="00937F06" w:rsidRDefault="00DA3D8B" w:rsidP="00DA3D8B">
            <w:pPr>
              <w:spacing w:line="240" w:lineRule="auto"/>
              <w:jc w:val="center"/>
              <w:rPr>
                <w:rFonts w:ascii="Calibri" w:eastAsia="Calibri" w:hAnsi="Calibri" w:cs="Calibri"/>
                <w:sz w:val="20"/>
                <w:szCs w:val="20"/>
                <w:lang w:eastAsia="en-GB"/>
              </w:rPr>
            </w:pPr>
          </w:p>
        </w:tc>
        <w:tc>
          <w:tcPr>
            <w:tcW w:w="1430" w:type="dxa"/>
          </w:tcPr>
          <w:p w14:paraId="5B3A4B37" w14:textId="045FBE5E"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r>
      <w:tr w:rsidR="00DA3D8B" w:rsidRPr="00937F06" w14:paraId="23FD9857" w14:textId="77777777" w:rsidTr="39D72C29">
        <w:trPr>
          <w:trHeight w:val="249"/>
        </w:trPr>
        <w:tc>
          <w:tcPr>
            <w:tcW w:w="6159" w:type="dxa"/>
          </w:tcPr>
          <w:p w14:paraId="56288EF5" w14:textId="0F9CC542" w:rsidR="00DA3D8B" w:rsidRPr="00937F06" w:rsidRDefault="00DA3D8B" w:rsidP="00DA3D8B">
            <w:pPr>
              <w:spacing w:line="240" w:lineRule="auto"/>
              <w:rPr>
                <w:rFonts w:ascii="Calibri" w:eastAsia="Calibri" w:hAnsi="Calibri" w:cs="Calibri"/>
                <w:sz w:val="20"/>
                <w:szCs w:val="20"/>
                <w:lang w:eastAsia="en-GB"/>
              </w:rPr>
            </w:pPr>
            <w:r>
              <w:rPr>
                <w:sz w:val="20"/>
                <w:szCs w:val="20"/>
              </w:rPr>
              <w:t xml:space="preserve">Experience of developing an open space into a public amenity.  </w:t>
            </w:r>
          </w:p>
        </w:tc>
        <w:tc>
          <w:tcPr>
            <w:tcW w:w="1427" w:type="dxa"/>
          </w:tcPr>
          <w:p w14:paraId="6D0122DF" w14:textId="77777777" w:rsidR="00DA3D8B" w:rsidRPr="00937F06" w:rsidRDefault="00DA3D8B" w:rsidP="00DA3D8B">
            <w:pPr>
              <w:spacing w:line="240" w:lineRule="auto"/>
              <w:jc w:val="center"/>
              <w:rPr>
                <w:rFonts w:ascii="Calibri" w:eastAsia="Calibri" w:hAnsi="Calibri" w:cs="Calibri"/>
                <w:sz w:val="20"/>
                <w:szCs w:val="20"/>
                <w:lang w:eastAsia="en-GB"/>
              </w:rPr>
            </w:pPr>
          </w:p>
        </w:tc>
        <w:tc>
          <w:tcPr>
            <w:tcW w:w="1430" w:type="dxa"/>
          </w:tcPr>
          <w:p w14:paraId="5FA3A4FE" w14:textId="4AB4442D" w:rsidR="00DA3D8B" w:rsidRPr="00937F06" w:rsidRDefault="00DA3D8B" w:rsidP="00DA3D8B">
            <w:pPr>
              <w:spacing w:line="240" w:lineRule="auto"/>
              <w:jc w:val="center"/>
              <w:rPr>
                <w:rFonts w:ascii="Wingdings 2" w:eastAsia="Calibri" w:hAnsi="Wingdings 2" w:cs="Calibri"/>
                <w:sz w:val="36"/>
                <w:szCs w:val="36"/>
                <w:lang w:eastAsia="en-GB"/>
              </w:rPr>
            </w:pPr>
            <w:r w:rsidRPr="00937F06">
              <w:rPr>
                <w:rFonts w:ascii="Wingdings 2" w:eastAsia="Calibri" w:hAnsi="Wingdings 2" w:cs="Calibri"/>
                <w:sz w:val="36"/>
                <w:szCs w:val="36"/>
                <w:lang w:eastAsia="en-GB"/>
              </w:rPr>
              <w:t></w:t>
            </w:r>
          </w:p>
        </w:tc>
      </w:tr>
      <w:tr w:rsidR="00DA3D8B" w:rsidRPr="00937F06" w14:paraId="5B63BCD0" w14:textId="77777777" w:rsidTr="39D72C29">
        <w:trPr>
          <w:trHeight w:val="249"/>
        </w:trPr>
        <w:tc>
          <w:tcPr>
            <w:tcW w:w="6159" w:type="dxa"/>
          </w:tcPr>
          <w:p w14:paraId="4E518D2C" w14:textId="45067CFE" w:rsidR="00DA3D8B" w:rsidRPr="00937F06" w:rsidRDefault="00DA3D8B" w:rsidP="00DA3D8B">
            <w:pPr>
              <w:spacing w:line="240" w:lineRule="auto"/>
              <w:rPr>
                <w:rFonts w:ascii="Calibri" w:eastAsia="Calibri" w:hAnsi="Calibri" w:cs="Calibri"/>
                <w:sz w:val="20"/>
                <w:szCs w:val="20"/>
                <w:lang w:eastAsia="en-GB"/>
              </w:rPr>
            </w:pPr>
            <w:r w:rsidRPr="00241957">
              <w:rPr>
                <w:rFonts w:ascii="Calibri" w:eastAsia="Calibri" w:hAnsi="Calibri" w:cs="Calibri"/>
                <w:sz w:val="20"/>
                <w:szCs w:val="20"/>
                <w:lang w:eastAsia="en-GB"/>
              </w:rPr>
              <w:t>Experience of increasing the biodiversity and improving ecological values of an open green space</w:t>
            </w:r>
          </w:p>
        </w:tc>
        <w:tc>
          <w:tcPr>
            <w:tcW w:w="1427" w:type="dxa"/>
          </w:tcPr>
          <w:p w14:paraId="29A1B64A" w14:textId="24F5FCEF" w:rsidR="00DA3D8B" w:rsidRPr="00937F06" w:rsidRDefault="00DA3D8B" w:rsidP="00DA3D8B">
            <w:pPr>
              <w:spacing w:line="240" w:lineRule="auto"/>
              <w:rPr>
                <w:rFonts w:ascii="Calibri" w:eastAsia="Calibri" w:hAnsi="Calibri" w:cs="Calibri"/>
                <w:strike/>
                <w:sz w:val="20"/>
                <w:szCs w:val="20"/>
                <w:highlight w:val="yellow"/>
                <w:lang w:eastAsia="en-GB"/>
              </w:rPr>
            </w:pPr>
          </w:p>
        </w:tc>
        <w:tc>
          <w:tcPr>
            <w:tcW w:w="1430" w:type="dxa"/>
          </w:tcPr>
          <w:p w14:paraId="3BDAFE8A" w14:textId="765833ED" w:rsidR="00DA3D8B" w:rsidRPr="00937F06" w:rsidRDefault="00DA3D8B" w:rsidP="00DA3D8B">
            <w:pPr>
              <w:spacing w:line="240" w:lineRule="auto"/>
              <w:jc w:val="center"/>
              <w:rPr>
                <w:rFonts w:ascii="Wingdings 2" w:eastAsia="Calibri" w:hAnsi="Wingdings 2" w:cs="Calibri"/>
                <w:sz w:val="36"/>
                <w:szCs w:val="36"/>
                <w:highlight w:val="yellow"/>
                <w:lang w:eastAsia="en-GB"/>
              </w:rPr>
            </w:pPr>
            <w:r w:rsidRPr="00241957">
              <w:rPr>
                <w:rFonts w:ascii="Wingdings 2" w:eastAsia="Calibri" w:hAnsi="Wingdings 2" w:cs="Calibri"/>
                <w:sz w:val="36"/>
                <w:szCs w:val="36"/>
                <w:lang w:eastAsia="en-GB"/>
              </w:rPr>
              <w:t></w:t>
            </w:r>
          </w:p>
        </w:tc>
      </w:tr>
      <w:tr w:rsidR="00DA3D8B" w:rsidRPr="00937F06" w14:paraId="5E2A3A70" w14:textId="77777777" w:rsidTr="39D72C29">
        <w:trPr>
          <w:trHeight w:val="249"/>
        </w:trPr>
        <w:tc>
          <w:tcPr>
            <w:tcW w:w="6159" w:type="dxa"/>
          </w:tcPr>
          <w:p w14:paraId="0A6DFE7D" w14:textId="5D8510A2" w:rsidR="00DA3D8B" w:rsidRPr="00937F06" w:rsidRDefault="00DA3D8B" w:rsidP="00DA3D8B">
            <w:pPr>
              <w:spacing w:line="240" w:lineRule="auto"/>
              <w:rPr>
                <w:rFonts w:ascii="Calibri" w:eastAsia="Calibri" w:hAnsi="Calibri" w:cs="Calibri"/>
                <w:sz w:val="20"/>
                <w:szCs w:val="20"/>
                <w:highlight w:val="yellow"/>
              </w:rPr>
            </w:pPr>
            <w:r w:rsidRPr="39D72C29">
              <w:rPr>
                <w:rFonts w:ascii="Calibri" w:eastAsia="Calibri" w:hAnsi="Calibri" w:cs="Calibri"/>
                <w:sz w:val="20"/>
                <w:szCs w:val="20"/>
              </w:rPr>
              <w:t>Experience carrying out risk assessments and ensuring compliance in outdoor operational settings</w:t>
            </w:r>
          </w:p>
        </w:tc>
        <w:tc>
          <w:tcPr>
            <w:tcW w:w="1427" w:type="dxa"/>
          </w:tcPr>
          <w:p w14:paraId="38C8A6F3" w14:textId="2E4880B3" w:rsidR="00DA3D8B" w:rsidRPr="00937F06" w:rsidRDefault="00DA3D8B" w:rsidP="00DA3D8B">
            <w:pPr>
              <w:spacing w:line="240" w:lineRule="auto"/>
              <w:jc w:val="center"/>
              <w:rPr>
                <w:rFonts w:ascii="Calibri" w:eastAsia="Calibri" w:hAnsi="Calibri" w:cs="Calibri"/>
                <w:sz w:val="20"/>
                <w:szCs w:val="20"/>
                <w:highlight w:val="yellow"/>
                <w:lang w:eastAsia="en-GB"/>
              </w:rPr>
            </w:pPr>
            <w:r w:rsidRPr="00241957">
              <w:rPr>
                <w:rFonts w:ascii="Wingdings 2" w:eastAsia="Calibri" w:hAnsi="Wingdings 2" w:cs="Calibri"/>
                <w:sz w:val="36"/>
                <w:szCs w:val="36"/>
                <w:lang w:eastAsia="en-GB"/>
              </w:rPr>
              <w:t></w:t>
            </w:r>
          </w:p>
        </w:tc>
        <w:tc>
          <w:tcPr>
            <w:tcW w:w="1430" w:type="dxa"/>
          </w:tcPr>
          <w:p w14:paraId="04B99232" w14:textId="0BF51C71" w:rsidR="00DA3D8B" w:rsidRPr="00937F06" w:rsidRDefault="00DA3D8B" w:rsidP="00DA3D8B">
            <w:pPr>
              <w:spacing w:line="240" w:lineRule="auto"/>
              <w:jc w:val="center"/>
              <w:rPr>
                <w:rFonts w:ascii="Wingdings 2" w:eastAsia="Calibri" w:hAnsi="Wingdings 2" w:cs="Calibri"/>
                <w:strike/>
                <w:sz w:val="36"/>
                <w:szCs w:val="36"/>
                <w:highlight w:val="yellow"/>
                <w:lang w:eastAsia="en-GB"/>
              </w:rPr>
            </w:pPr>
          </w:p>
        </w:tc>
      </w:tr>
      <w:tr w:rsidR="00DA3D8B" w:rsidRPr="00937F06" w14:paraId="21CE7595" w14:textId="77777777" w:rsidTr="39D72C29">
        <w:tc>
          <w:tcPr>
            <w:tcW w:w="6159" w:type="dxa"/>
          </w:tcPr>
          <w:p w14:paraId="534E60FF" w14:textId="77777777" w:rsidR="00DA3D8B" w:rsidRPr="00937F06" w:rsidRDefault="00DA3D8B" w:rsidP="00DA3D8B">
            <w:pPr>
              <w:spacing w:line="240" w:lineRule="auto"/>
              <w:rPr>
                <w:rFonts w:ascii="Calibri" w:eastAsia="Calibri" w:hAnsi="Calibri" w:cs="Calibri"/>
                <w:b/>
                <w:sz w:val="20"/>
                <w:szCs w:val="20"/>
                <w:lang w:eastAsia="en-GB"/>
              </w:rPr>
            </w:pPr>
          </w:p>
        </w:tc>
        <w:tc>
          <w:tcPr>
            <w:tcW w:w="1427" w:type="dxa"/>
          </w:tcPr>
          <w:p w14:paraId="00EC0469" w14:textId="77777777" w:rsidR="00DA3D8B" w:rsidRPr="00937F06" w:rsidRDefault="00DA3D8B" w:rsidP="00DA3D8B">
            <w:pPr>
              <w:spacing w:line="240" w:lineRule="auto"/>
              <w:rPr>
                <w:rFonts w:ascii="Calibri" w:eastAsia="Calibri" w:hAnsi="Calibri" w:cs="Calibri"/>
                <w:sz w:val="20"/>
                <w:szCs w:val="20"/>
                <w:lang w:eastAsia="en-GB"/>
              </w:rPr>
            </w:pPr>
          </w:p>
        </w:tc>
        <w:tc>
          <w:tcPr>
            <w:tcW w:w="1430" w:type="dxa"/>
          </w:tcPr>
          <w:p w14:paraId="7971E797"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4D9564F1" w14:textId="77777777" w:rsidTr="39D72C29">
        <w:tc>
          <w:tcPr>
            <w:tcW w:w="6159" w:type="dxa"/>
          </w:tcPr>
          <w:p w14:paraId="67F409DE" w14:textId="77777777" w:rsidR="00DA3D8B" w:rsidRPr="00937F06" w:rsidRDefault="00DA3D8B" w:rsidP="00DA3D8B">
            <w:pPr>
              <w:spacing w:line="240" w:lineRule="auto"/>
              <w:rPr>
                <w:rFonts w:ascii="Calibri" w:eastAsia="Calibri" w:hAnsi="Calibri" w:cs="Calibri"/>
                <w:b/>
                <w:sz w:val="20"/>
                <w:szCs w:val="20"/>
                <w:lang w:eastAsia="en-GB"/>
              </w:rPr>
            </w:pPr>
            <w:r w:rsidRPr="00937F06">
              <w:rPr>
                <w:rFonts w:ascii="Calibri" w:eastAsia="Calibri" w:hAnsi="Calibri" w:cs="Calibri"/>
                <w:b/>
                <w:sz w:val="20"/>
                <w:szCs w:val="20"/>
                <w:lang w:eastAsia="en-GB"/>
              </w:rPr>
              <w:t>Behaviours and Characteristics</w:t>
            </w:r>
          </w:p>
        </w:tc>
        <w:tc>
          <w:tcPr>
            <w:tcW w:w="1427" w:type="dxa"/>
          </w:tcPr>
          <w:p w14:paraId="182B85CF" w14:textId="77777777" w:rsidR="00DA3D8B" w:rsidRPr="00937F06" w:rsidRDefault="00DA3D8B" w:rsidP="00DA3D8B">
            <w:pPr>
              <w:spacing w:line="240" w:lineRule="auto"/>
              <w:rPr>
                <w:rFonts w:ascii="Calibri" w:eastAsia="Calibri" w:hAnsi="Calibri" w:cs="Calibri"/>
                <w:sz w:val="20"/>
                <w:szCs w:val="20"/>
                <w:lang w:eastAsia="en-GB"/>
              </w:rPr>
            </w:pPr>
          </w:p>
        </w:tc>
        <w:tc>
          <w:tcPr>
            <w:tcW w:w="1430" w:type="dxa"/>
          </w:tcPr>
          <w:p w14:paraId="58B908D9" w14:textId="77777777" w:rsidR="00DA3D8B" w:rsidRPr="00937F06" w:rsidRDefault="00DA3D8B" w:rsidP="00DA3D8B">
            <w:pPr>
              <w:spacing w:line="240" w:lineRule="auto"/>
              <w:rPr>
                <w:rFonts w:ascii="Calibri" w:eastAsia="Calibri" w:hAnsi="Calibri" w:cs="Calibri"/>
                <w:sz w:val="20"/>
                <w:szCs w:val="20"/>
                <w:lang w:eastAsia="en-GB"/>
              </w:rPr>
            </w:pPr>
          </w:p>
        </w:tc>
      </w:tr>
      <w:tr w:rsidR="00DA3D8B" w14:paraId="2359F58C" w14:textId="77777777" w:rsidTr="39D72C29">
        <w:trPr>
          <w:trHeight w:val="300"/>
        </w:trPr>
        <w:tc>
          <w:tcPr>
            <w:tcW w:w="6159" w:type="dxa"/>
          </w:tcPr>
          <w:p w14:paraId="551C1501" w14:textId="5266FE7B" w:rsidR="00DA3D8B" w:rsidRDefault="00DA3D8B" w:rsidP="00DA3D8B">
            <w:pPr>
              <w:spacing w:line="240" w:lineRule="auto"/>
              <w:rPr>
                <w:rFonts w:ascii="Calibri" w:eastAsia="Calibri" w:hAnsi="Calibri" w:cs="Calibri"/>
                <w:sz w:val="20"/>
                <w:szCs w:val="20"/>
                <w:highlight w:val="yellow"/>
                <w:lang w:eastAsia="en-GB"/>
              </w:rPr>
            </w:pPr>
            <w:r w:rsidRPr="007E4323">
              <w:rPr>
                <w:rFonts w:ascii="Calibri" w:eastAsia="Calibri" w:hAnsi="Calibri" w:cs="Calibri"/>
                <w:sz w:val="20"/>
                <w:szCs w:val="20"/>
                <w:lang w:eastAsia="en-GB"/>
              </w:rPr>
              <w:t>Ability to work on own initiative, with minimal supervision and as part of a team</w:t>
            </w:r>
          </w:p>
        </w:tc>
        <w:tc>
          <w:tcPr>
            <w:tcW w:w="1427" w:type="dxa"/>
          </w:tcPr>
          <w:p w14:paraId="4408F101" w14:textId="1C59CB5B" w:rsidR="00DA3D8B" w:rsidRDefault="00DA3D8B" w:rsidP="00DA3D8B">
            <w:pPr>
              <w:spacing w:line="240" w:lineRule="auto"/>
              <w:jc w:val="center"/>
              <w:rPr>
                <w:rFonts w:ascii="Calibri" w:eastAsia="Calibri" w:hAnsi="Calibri" w:cs="Calibri"/>
                <w:sz w:val="20"/>
                <w:szCs w:val="20"/>
                <w:highlight w:val="yellow"/>
                <w:lang w:eastAsia="en-GB"/>
              </w:rPr>
            </w:pPr>
            <w:r w:rsidRPr="007E4323">
              <w:rPr>
                <w:rFonts w:ascii="Wingdings 2" w:eastAsia="Calibri" w:hAnsi="Wingdings 2" w:cs="Calibri"/>
                <w:sz w:val="36"/>
                <w:szCs w:val="36"/>
                <w:lang w:eastAsia="en-GB"/>
              </w:rPr>
              <w:t></w:t>
            </w:r>
          </w:p>
        </w:tc>
        <w:tc>
          <w:tcPr>
            <w:tcW w:w="1430" w:type="dxa"/>
          </w:tcPr>
          <w:p w14:paraId="197191D9" w14:textId="77777777" w:rsidR="00DA3D8B" w:rsidRDefault="00DA3D8B" w:rsidP="00DA3D8B">
            <w:pPr>
              <w:spacing w:line="240" w:lineRule="auto"/>
              <w:jc w:val="center"/>
              <w:rPr>
                <w:rFonts w:ascii="Calibri" w:eastAsia="Calibri" w:hAnsi="Calibri" w:cs="Calibri"/>
                <w:sz w:val="20"/>
                <w:szCs w:val="20"/>
                <w:highlight w:val="yellow"/>
                <w:lang w:eastAsia="en-GB"/>
              </w:rPr>
            </w:pPr>
          </w:p>
        </w:tc>
      </w:tr>
      <w:tr w:rsidR="00DA3D8B" w:rsidRPr="00937F06" w14:paraId="47F8F611" w14:textId="77777777" w:rsidTr="39D72C29">
        <w:tc>
          <w:tcPr>
            <w:tcW w:w="6159" w:type="dxa"/>
          </w:tcPr>
          <w:p w14:paraId="774E51E8" w14:textId="4CDEB2FF" w:rsidR="00DA3D8B" w:rsidRPr="00937F06" w:rsidRDefault="00DA3D8B" w:rsidP="00DA3D8B">
            <w:pPr>
              <w:spacing w:line="240" w:lineRule="auto"/>
              <w:rPr>
                <w:rFonts w:ascii="Calibri" w:eastAsia="Calibri" w:hAnsi="Calibri" w:cs="Calibri"/>
                <w:sz w:val="20"/>
                <w:szCs w:val="20"/>
                <w:lang w:eastAsia="en-GB"/>
              </w:rPr>
            </w:pPr>
            <w:r w:rsidRPr="00937F06">
              <w:rPr>
                <w:rFonts w:ascii="Calibri" w:eastAsia="Calibri" w:hAnsi="Calibri" w:cs="Calibri"/>
                <w:sz w:val="20"/>
                <w:szCs w:val="20"/>
                <w:lang w:eastAsia="en-GB"/>
              </w:rPr>
              <w:t>Focussed on solutions rather than problems</w:t>
            </w:r>
          </w:p>
        </w:tc>
        <w:tc>
          <w:tcPr>
            <w:tcW w:w="1427" w:type="dxa"/>
          </w:tcPr>
          <w:p w14:paraId="12A921C0" w14:textId="77777777"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7D808EF3"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4D5A3FD3" w14:textId="77777777" w:rsidTr="39D72C29">
        <w:tc>
          <w:tcPr>
            <w:tcW w:w="6159" w:type="dxa"/>
          </w:tcPr>
          <w:p w14:paraId="3504B255" w14:textId="6DFAE2E1" w:rsidR="00DA3D8B" w:rsidRPr="00937F06" w:rsidRDefault="00DA3D8B" w:rsidP="00DA3D8B">
            <w:pPr>
              <w:spacing w:line="240" w:lineRule="auto"/>
              <w:rPr>
                <w:rFonts w:ascii="Calibri" w:eastAsia="Calibri" w:hAnsi="Calibri" w:cs="Calibri"/>
                <w:sz w:val="20"/>
                <w:szCs w:val="20"/>
                <w:lang w:eastAsia="en-GB"/>
              </w:rPr>
            </w:pPr>
            <w:r w:rsidRPr="00937F06">
              <w:rPr>
                <w:rFonts w:ascii="Calibri" w:eastAsia="Calibri" w:hAnsi="Calibri" w:cs="Calibri"/>
                <w:sz w:val="20"/>
                <w:szCs w:val="20"/>
                <w:lang w:eastAsia="en-GB"/>
              </w:rPr>
              <w:t>Ability to work flexible hours including evenings and weekends where required</w:t>
            </w:r>
          </w:p>
        </w:tc>
        <w:tc>
          <w:tcPr>
            <w:tcW w:w="1427" w:type="dxa"/>
          </w:tcPr>
          <w:p w14:paraId="103A3DA6" w14:textId="77777777"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255BC9D2"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1F5E13F5" w14:textId="77777777" w:rsidTr="39D72C29">
        <w:tc>
          <w:tcPr>
            <w:tcW w:w="6159" w:type="dxa"/>
          </w:tcPr>
          <w:p w14:paraId="1A4F66E2" w14:textId="1D7A0ABE" w:rsidR="00DA3D8B" w:rsidRPr="00937F06" w:rsidRDefault="00DA3D8B" w:rsidP="00DA3D8B">
            <w:pPr>
              <w:spacing w:line="240" w:lineRule="auto"/>
              <w:rPr>
                <w:rFonts w:ascii="Calibri" w:eastAsia="Calibri" w:hAnsi="Calibri" w:cs="Calibri"/>
                <w:sz w:val="20"/>
                <w:szCs w:val="20"/>
                <w:lang w:eastAsia="en-GB"/>
              </w:rPr>
            </w:pPr>
            <w:r>
              <w:rPr>
                <w:rFonts w:ascii="Calibri" w:eastAsia="Calibri" w:hAnsi="Calibri" w:cs="Calibri"/>
                <w:sz w:val="20"/>
                <w:szCs w:val="20"/>
                <w:lang w:eastAsia="en-GB"/>
              </w:rPr>
              <w:t>Excellent customer service commitment</w:t>
            </w:r>
          </w:p>
        </w:tc>
        <w:tc>
          <w:tcPr>
            <w:tcW w:w="1427" w:type="dxa"/>
          </w:tcPr>
          <w:p w14:paraId="732AAEC9" w14:textId="77777777" w:rsidR="00DA3D8B" w:rsidRPr="00937F06" w:rsidRDefault="00DA3D8B" w:rsidP="00DA3D8B">
            <w:pPr>
              <w:spacing w:line="240" w:lineRule="auto"/>
              <w:jc w:val="center"/>
              <w:rPr>
                <w:rFonts w:ascii="Calibri" w:eastAsia="Calibri" w:hAnsi="Calibri" w:cs="Calibri"/>
                <w:sz w:val="20"/>
                <w:szCs w:val="20"/>
                <w:lang w:eastAsia="en-GB"/>
              </w:rPr>
            </w:pPr>
            <w:r w:rsidRPr="00937F06">
              <w:rPr>
                <w:rFonts w:ascii="Wingdings 2" w:eastAsia="Calibri" w:hAnsi="Wingdings 2" w:cs="Calibri"/>
                <w:sz w:val="36"/>
                <w:szCs w:val="36"/>
                <w:lang w:eastAsia="en-GB"/>
              </w:rPr>
              <w:t></w:t>
            </w:r>
          </w:p>
        </w:tc>
        <w:tc>
          <w:tcPr>
            <w:tcW w:w="1430" w:type="dxa"/>
          </w:tcPr>
          <w:p w14:paraId="4780482F" w14:textId="77777777" w:rsidR="00DA3D8B" w:rsidRPr="00937F06" w:rsidRDefault="00DA3D8B" w:rsidP="00DA3D8B">
            <w:pPr>
              <w:spacing w:line="240" w:lineRule="auto"/>
              <w:rPr>
                <w:rFonts w:ascii="Calibri" w:eastAsia="Calibri" w:hAnsi="Calibri" w:cs="Calibri"/>
                <w:sz w:val="20"/>
                <w:szCs w:val="20"/>
                <w:lang w:eastAsia="en-GB"/>
              </w:rPr>
            </w:pPr>
          </w:p>
        </w:tc>
      </w:tr>
      <w:tr w:rsidR="00DA3D8B" w:rsidRPr="00937F06" w14:paraId="622AB619" w14:textId="77777777" w:rsidTr="39D72C29">
        <w:tc>
          <w:tcPr>
            <w:tcW w:w="6159" w:type="dxa"/>
          </w:tcPr>
          <w:p w14:paraId="71066B8C" w14:textId="7747EDC8" w:rsidR="00DA3D8B" w:rsidRPr="00937F06" w:rsidRDefault="00DA3D8B" w:rsidP="00DA3D8B">
            <w:pPr>
              <w:spacing w:line="240" w:lineRule="auto"/>
              <w:rPr>
                <w:rFonts w:ascii="Calibri" w:eastAsia="Calibri" w:hAnsi="Calibri" w:cs="Calibri"/>
                <w:sz w:val="20"/>
                <w:szCs w:val="20"/>
                <w:lang w:eastAsia="en-GB"/>
              </w:rPr>
            </w:pPr>
            <w:r w:rsidRPr="00937F06">
              <w:rPr>
                <w:rFonts w:ascii="Calibri" w:eastAsia="Calibri" w:hAnsi="Calibri" w:cs="Calibri"/>
                <w:sz w:val="20"/>
                <w:szCs w:val="20"/>
                <w:lang w:eastAsia="en-GB"/>
              </w:rPr>
              <w:t xml:space="preserve">Energy, enthusiasm and commitment </w:t>
            </w:r>
          </w:p>
        </w:tc>
        <w:tc>
          <w:tcPr>
            <w:tcW w:w="1427" w:type="dxa"/>
          </w:tcPr>
          <w:p w14:paraId="1E58D6B1" w14:textId="77777777" w:rsidR="00DA3D8B" w:rsidRPr="00937F06" w:rsidRDefault="00DA3D8B" w:rsidP="00DA3D8B">
            <w:pPr>
              <w:spacing w:line="240" w:lineRule="auto"/>
              <w:jc w:val="center"/>
              <w:rPr>
                <w:rFonts w:ascii="Wingdings 2" w:eastAsia="Calibri" w:hAnsi="Wingdings 2" w:cs="Calibri"/>
                <w:sz w:val="36"/>
                <w:szCs w:val="36"/>
                <w:lang w:eastAsia="en-GB"/>
              </w:rPr>
            </w:pPr>
            <w:r w:rsidRPr="00937F06">
              <w:rPr>
                <w:rFonts w:ascii="Wingdings 2" w:eastAsia="Calibri" w:hAnsi="Wingdings 2" w:cs="Calibri"/>
                <w:sz w:val="36"/>
                <w:szCs w:val="36"/>
                <w:lang w:eastAsia="en-GB"/>
              </w:rPr>
              <w:t></w:t>
            </w:r>
          </w:p>
        </w:tc>
        <w:tc>
          <w:tcPr>
            <w:tcW w:w="1430" w:type="dxa"/>
          </w:tcPr>
          <w:p w14:paraId="51310F74" w14:textId="77777777" w:rsidR="00DA3D8B" w:rsidRPr="00937F06" w:rsidRDefault="00DA3D8B" w:rsidP="00DA3D8B">
            <w:pPr>
              <w:spacing w:line="240" w:lineRule="auto"/>
              <w:rPr>
                <w:rFonts w:ascii="Calibri" w:eastAsia="Calibri" w:hAnsi="Calibri" w:cs="Calibri"/>
                <w:sz w:val="20"/>
                <w:szCs w:val="20"/>
                <w:lang w:eastAsia="en-GB"/>
              </w:rPr>
            </w:pPr>
          </w:p>
        </w:tc>
      </w:tr>
      <w:tr w:rsidR="00DA3D8B" w14:paraId="2F2CCC0F" w14:textId="77777777" w:rsidTr="39D72C29">
        <w:trPr>
          <w:trHeight w:val="300"/>
        </w:trPr>
        <w:tc>
          <w:tcPr>
            <w:tcW w:w="6159" w:type="dxa"/>
          </w:tcPr>
          <w:p w14:paraId="08187A05" w14:textId="3FC67B55" w:rsidR="00DA3D8B" w:rsidRPr="007E4323" w:rsidRDefault="00DA3D8B" w:rsidP="00DA3D8B">
            <w:pPr>
              <w:spacing w:line="240" w:lineRule="auto"/>
              <w:rPr>
                <w:rFonts w:ascii="Calibri" w:eastAsia="Calibri" w:hAnsi="Calibri" w:cs="Calibri"/>
                <w:sz w:val="20"/>
                <w:szCs w:val="20"/>
                <w:lang w:eastAsia="en-GB"/>
              </w:rPr>
            </w:pPr>
            <w:r w:rsidRPr="007E4323">
              <w:rPr>
                <w:rFonts w:ascii="Calibri" w:eastAsia="Calibri" w:hAnsi="Calibri" w:cs="Calibri"/>
                <w:sz w:val="20"/>
                <w:szCs w:val="20"/>
                <w:lang w:eastAsia="en-GB"/>
              </w:rPr>
              <w:t>Strong time management and ability to prioritise</w:t>
            </w:r>
          </w:p>
        </w:tc>
        <w:tc>
          <w:tcPr>
            <w:tcW w:w="1427" w:type="dxa"/>
          </w:tcPr>
          <w:p w14:paraId="5C67A3C6" w14:textId="2EBF2DAC" w:rsidR="00DA3D8B" w:rsidRPr="007E4323" w:rsidRDefault="00DA3D8B" w:rsidP="00DA3D8B">
            <w:pPr>
              <w:spacing w:line="240" w:lineRule="auto"/>
              <w:jc w:val="center"/>
              <w:rPr>
                <w:rFonts w:ascii="Wingdings 2" w:eastAsia="Calibri" w:hAnsi="Wingdings 2" w:cs="Calibri"/>
                <w:sz w:val="36"/>
                <w:szCs w:val="36"/>
                <w:lang w:eastAsia="en-GB"/>
              </w:rPr>
            </w:pPr>
            <w:r w:rsidRPr="007E4323">
              <w:rPr>
                <w:rFonts w:ascii="Wingdings 2" w:eastAsia="Calibri" w:hAnsi="Wingdings 2" w:cs="Calibri"/>
                <w:sz w:val="36"/>
                <w:szCs w:val="36"/>
                <w:lang w:eastAsia="en-GB"/>
              </w:rPr>
              <w:t></w:t>
            </w:r>
          </w:p>
        </w:tc>
        <w:tc>
          <w:tcPr>
            <w:tcW w:w="1430" w:type="dxa"/>
          </w:tcPr>
          <w:p w14:paraId="5A6F1457" w14:textId="50C4093E" w:rsidR="00DA3D8B" w:rsidRDefault="00DA3D8B" w:rsidP="00DA3D8B">
            <w:pPr>
              <w:spacing w:line="240" w:lineRule="auto"/>
              <w:rPr>
                <w:rFonts w:ascii="Calibri" w:eastAsia="Calibri" w:hAnsi="Calibri" w:cs="Calibri"/>
                <w:sz w:val="20"/>
                <w:szCs w:val="20"/>
                <w:highlight w:val="yellow"/>
                <w:lang w:eastAsia="en-GB"/>
              </w:rPr>
            </w:pPr>
          </w:p>
        </w:tc>
      </w:tr>
    </w:tbl>
    <w:p w14:paraId="44267C82" w14:textId="06950315" w:rsidR="00D908A2" w:rsidRDefault="00D908A2"/>
    <w:p w14:paraId="3973E404" w14:textId="77777777" w:rsidR="004E4D11" w:rsidRDefault="004E4D11"/>
    <w:p w14:paraId="33B28D30" w14:textId="77777777" w:rsidR="004E4D11" w:rsidRDefault="004E4D11"/>
    <w:sectPr w:rsidR="004E4D11" w:rsidSect="00BD106B">
      <w:footerReference w:type="default" r:id="rId11"/>
      <w:pgSz w:w="11906" w:h="16838"/>
      <w:pgMar w:top="1135" w:right="1440" w:bottom="993" w:left="1440"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F6D3" w14:textId="77777777" w:rsidR="00433AB6" w:rsidRDefault="00433AB6" w:rsidP="009817A8">
      <w:pPr>
        <w:spacing w:line="240" w:lineRule="auto"/>
      </w:pPr>
      <w:r>
        <w:separator/>
      </w:r>
    </w:p>
  </w:endnote>
  <w:endnote w:type="continuationSeparator" w:id="0">
    <w:p w14:paraId="39262CFE" w14:textId="77777777" w:rsidR="00433AB6" w:rsidRDefault="00433AB6" w:rsidP="009817A8">
      <w:pPr>
        <w:spacing w:line="240" w:lineRule="auto"/>
      </w:pPr>
      <w:r>
        <w:continuationSeparator/>
      </w:r>
    </w:p>
  </w:endnote>
  <w:endnote w:type="continuationNotice" w:id="1">
    <w:p w14:paraId="6C0020DF" w14:textId="77777777" w:rsidR="00433AB6" w:rsidRDefault="00433A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8626"/>
      <w:docPartObj>
        <w:docPartGallery w:val="Page Numbers (Bottom of Page)"/>
        <w:docPartUnique/>
      </w:docPartObj>
    </w:sdtPr>
    <w:sdtEndPr/>
    <w:sdtContent>
      <w:sdt>
        <w:sdtPr>
          <w:id w:val="565050477"/>
          <w:docPartObj>
            <w:docPartGallery w:val="Page Numbers (Top of Page)"/>
            <w:docPartUnique/>
          </w:docPartObj>
        </w:sdtPr>
        <w:sdtEndPr/>
        <w:sdtContent>
          <w:p w14:paraId="44267C87" w14:textId="77777777" w:rsidR="00A428F2" w:rsidRDefault="00A428F2">
            <w:pPr>
              <w:pStyle w:val="Footer"/>
              <w:jc w:val="center"/>
            </w:pPr>
            <w:r>
              <w:t xml:space="preserve">Page </w:t>
            </w:r>
            <w:r w:rsidR="00392606">
              <w:rPr>
                <w:b/>
                <w:sz w:val="24"/>
                <w:szCs w:val="24"/>
              </w:rPr>
              <w:fldChar w:fldCharType="begin"/>
            </w:r>
            <w:r>
              <w:rPr>
                <w:b/>
              </w:rPr>
              <w:instrText xml:space="preserve"> PAGE </w:instrText>
            </w:r>
            <w:r w:rsidR="00392606">
              <w:rPr>
                <w:b/>
                <w:sz w:val="24"/>
                <w:szCs w:val="24"/>
              </w:rPr>
              <w:fldChar w:fldCharType="separate"/>
            </w:r>
            <w:r w:rsidR="0069428C">
              <w:rPr>
                <w:b/>
                <w:noProof/>
              </w:rPr>
              <w:t>2</w:t>
            </w:r>
            <w:r w:rsidR="00392606">
              <w:rPr>
                <w:b/>
                <w:sz w:val="24"/>
                <w:szCs w:val="24"/>
              </w:rPr>
              <w:fldChar w:fldCharType="end"/>
            </w:r>
            <w:r>
              <w:t xml:space="preserve"> of </w:t>
            </w:r>
            <w:r w:rsidR="00392606">
              <w:rPr>
                <w:b/>
                <w:sz w:val="24"/>
                <w:szCs w:val="24"/>
              </w:rPr>
              <w:fldChar w:fldCharType="begin"/>
            </w:r>
            <w:r>
              <w:rPr>
                <w:b/>
              </w:rPr>
              <w:instrText xml:space="preserve"> NUMPAGES  </w:instrText>
            </w:r>
            <w:r w:rsidR="00392606">
              <w:rPr>
                <w:b/>
                <w:sz w:val="24"/>
                <w:szCs w:val="24"/>
              </w:rPr>
              <w:fldChar w:fldCharType="separate"/>
            </w:r>
            <w:r w:rsidR="0069428C">
              <w:rPr>
                <w:b/>
                <w:noProof/>
              </w:rPr>
              <w:t>2</w:t>
            </w:r>
            <w:r w:rsidR="00392606">
              <w:rPr>
                <w:b/>
                <w:sz w:val="24"/>
                <w:szCs w:val="24"/>
              </w:rPr>
              <w:fldChar w:fldCharType="end"/>
            </w:r>
          </w:p>
        </w:sdtContent>
      </w:sdt>
    </w:sdtContent>
  </w:sdt>
  <w:p w14:paraId="44267C88" w14:textId="77777777" w:rsidR="00A428F2" w:rsidRDefault="00A4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D354" w14:textId="77777777" w:rsidR="00433AB6" w:rsidRDefault="00433AB6" w:rsidP="009817A8">
      <w:pPr>
        <w:spacing w:line="240" w:lineRule="auto"/>
      </w:pPr>
      <w:r>
        <w:separator/>
      </w:r>
    </w:p>
  </w:footnote>
  <w:footnote w:type="continuationSeparator" w:id="0">
    <w:p w14:paraId="72783118" w14:textId="77777777" w:rsidR="00433AB6" w:rsidRDefault="00433AB6" w:rsidP="009817A8">
      <w:pPr>
        <w:spacing w:line="240" w:lineRule="auto"/>
      </w:pPr>
      <w:r>
        <w:continuationSeparator/>
      </w:r>
    </w:p>
  </w:footnote>
  <w:footnote w:type="continuationNotice" w:id="1">
    <w:p w14:paraId="109E0B12" w14:textId="77777777" w:rsidR="00433AB6" w:rsidRDefault="00433AB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D49E2"/>
    <w:multiLevelType w:val="hybridMultilevel"/>
    <w:tmpl w:val="B9C2016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41D2A"/>
    <w:multiLevelType w:val="hybridMultilevel"/>
    <w:tmpl w:val="11625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8718B5"/>
    <w:multiLevelType w:val="hybridMultilevel"/>
    <w:tmpl w:val="F9FA9AA2"/>
    <w:lvl w:ilvl="0" w:tplc="0809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0A048AC"/>
    <w:multiLevelType w:val="hybridMultilevel"/>
    <w:tmpl w:val="7C6E1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F24F01"/>
    <w:multiLevelType w:val="hybridMultilevel"/>
    <w:tmpl w:val="7C6E10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2728126">
    <w:abstractNumId w:val="1"/>
  </w:num>
  <w:num w:numId="2" w16cid:durableId="564990131">
    <w:abstractNumId w:val="3"/>
  </w:num>
  <w:num w:numId="3" w16cid:durableId="1825050139">
    <w:abstractNumId w:val="2"/>
  </w:num>
  <w:num w:numId="4" w16cid:durableId="279608789">
    <w:abstractNumId w:val="4"/>
  </w:num>
  <w:num w:numId="5" w16cid:durableId="44172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04"/>
    <w:rsid w:val="00001219"/>
    <w:rsid w:val="00001C69"/>
    <w:rsid w:val="00006241"/>
    <w:rsid w:val="0001079A"/>
    <w:rsid w:val="00016F69"/>
    <w:rsid w:val="000339D8"/>
    <w:rsid w:val="0003720A"/>
    <w:rsid w:val="0004533F"/>
    <w:rsid w:val="00053477"/>
    <w:rsid w:val="00056A16"/>
    <w:rsid w:val="00056C00"/>
    <w:rsid w:val="0006765F"/>
    <w:rsid w:val="00073482"/>
    <w:rsid w:val="00081EBD"/>
    <w:rsid w:val="000935D0"/>
    <w:rsid w:val="000A30AA"/>
    <w:rsid w:val="000A38AE"/>
    <w:rsid w:val="000A61DF"/>
    <w:rsid w:val="000C24DA"/>
    <w:rsid w:val="000C296A"/>
    <w:rsid w:val="000D5833"/>
    <w:rsid w:val="000E2130"/>
    <w:rsid w:val="000F00B0"/>
    <w:rsid w:val="00103C6F"/>
    <w:rsid w:val="00114853"/>
    <w:rsid w:val="00124F3D"/>
    <w:rsid w:val="0012732A"/>
    <w:rsid w:val="0014048C"/>
    <w:rsid w:val="00143D44"/>
    <w:rsid w:val="00164C2E"/>
    <w:rsid w:val="00184136"/>
    <w:rsid w:val="00186AC5"/>
    <w:rsid w:val="001874A4"/>
    <w:rsid w:val="00191AFB"/>
    <w:rsid w:val="001A260E"/>
    <w:rsid w:val="001A66E9"/>
    <w:rsid w:val="001A6858"/>
    <w:rsid w:val="001B10F0"/>
    <w:rsid w:val="001C50A2"/>
    <w:rsid w:val="001C6672"/>
    <w:rsid w:val="001D23AD"/>
    <w:rsid w:val="001D6110"/>
    <w:rsid w:val="001D6698"/>
    <w:rsid w:val="001D69DE"/>
    <w:rsid w:val="001F04E3"/>
    <w:rsid w:val="001F25D5"/>
    <w:rsid w:val="001F42C1"/>
    <w:rsid w:val="00204281"/>
    <w:rsid w:val="00225E4F"/>
    <w:rsid w:val="002303F8"/>
    <w:rsid w:val="00234319"/>
    <w:rsid w:val="002376B4"/>
    <w:rsid w:val="00241957"/>
    <w:rsid w:val="00253D9B"/>
    <w:rsid w:val="0025508F"/>
    <w:rsid w:val="00263367"/>
    <w:rsid w:val="00290585"/>
    <w:rsid w:val="00295BF5"/>
    <w:rsid w:val="00296506"/>
    <w:rsid w:val="002A0648"/>
    <w:rsid w:val="002A5F83"/>
    <w:rsid w:val="002A7DA9"/>
    <w:rsid w:val="002B5C79"/>
    <w:rsid w:val="002D2DF4"/>
    <w:rsid w:val="002E23B8"/>
    <w:rsid w:val="002E6B33"/>
    <w:rsid w:val="002E72C9"/>
    <w:rsid w:val="002F2EFE"/>
    <w:rsid w:val="002F48D3"/>
    <w:rsid w:val="003041AF"/>
    <w:rsid w:val="00311613"/>
    <w:rsid w:val="0032054A"/>
    <w:rsid w:val="0033154C"/>
    <w:rsid w:val="00331F27"/>
    <w:rsid w:val="003352C9"/>
    <w:rsid w:val="00335776"/>
    <w:rsid w:val="003371E5"/>
    <w:rsid w:val="00347DC2"/>
    <w:rsid w:val="003604BC"/>
    <w:rsid w:val="0036481D"/>
    <w:rsid w:val="00385BB3"/>
    <w:rsid w:val="00392606"/>
    <w:rsid w:val="00397861"/>
    <w:rsid w:val="003B5211"/>
    <w:rsid w:val="003B647A"/>
    <w:rsid w:val="003B7DCE"/>
    <w:rsid w:val="003C02DA"/>
    <w:rsid w:val="003C3B28"/>
    <w:rsid w:val="003D5BE2"/>
    <w:rsid w:val="003E1017"/>
    <w:rsid w:val="003E69A4"/>
    <w:rsid w:val="00401462"/>
    <w:rsid w:val="00404608"/>
    <w:rsid w:val="004158D1"/>
    <w:rsid w:val="00421D99"/>
    <w:rsid w:val="0042512B"/>
    <w:rsid w:val="00433AB6"/>
    <w:rsid w:val="00447405"/>
    <w:rsid w:val="00451E72"/>
    <w:rsid w:val="0045653A"/>
    <w:rsid w:val="00466D7B"/>
    <w:rsid w:val="00477888"/>
    <w:rsid w:val="00480DE0"/>
    <w:rsid w:val="004A319B"/>
    <w:rsid w:val="004A56B0"/>
    <w:rsid w:val="004B1B0F"/>
    <w:rsid w:val="004B3D52"/>
    <w:rsid w:val="004B5975"/>
    <w:rsid w:val="004C30EA"/>
    <w:rsid w:val="004D7F7F"/>
    <w:rsid w:val="004E4C87"/>
    <w:rsid w:val="004E4D11"/>
    <w:rsid w:val="004E529C"/>
    <w:rsid w:val="004F014D"/>
    <w:rsid w:val="004F3BC0"/>
    <w:rsid w:val="0051575D"/>
    <w:rsid w:val="0052158E"/>
    <w:rsid w:val="00524F95"/>
    <w:rsid w:val="00533347"/>
    <w:rsid w:val="005341FD"/>
    <w:rsid w:val="00535CA5"/>
    <w:rsid w:val="005362F6"/>
    <w:rsid w:val="00536E25"/>
    <w:rsid w:val="00541786"/>
    <w:rsid w:val="00541A1F"/>
    <w:rsid w:val="00547BE8"/>
    <w:rsid w:val="00551DFA"/>
    <w:rsid w:val="00557B4A"/>
    <w:rsid w:val="00570E76"/>
    <w:rsid w:val="005728F7"/>
    <w:rsid w:val="00573196"/>
    <w:rsid w:val="00573E58"/>
    <w:rsid w:val="005809E9"/>
    <w:rsid w:val="005819E3"/>
    <w:rsid w:val="00581D11"/>
    <w:rsid w:val="00585000"/>
    <w:rsid w:val="00590C85"/>
    <w:rsid w:val="005A7DA6"/>
    <w:rsid w:val="005B1572"/>
    <w:rsid w:val="005B382D"/>
    <w:rsid w:val="005B4D1B"/>
    <w:rsid w:val="005C48CA"/>
    <w:rsid w:val="005C5339"/>
    <w:rsid w:val="005C5FF9"/>
    <w:rsid w:val="005C6411"/>
    <w:rsid w:val="005E1909"/>
    <w:rsid w:val="005E727A"/>
    <w:rsid w:val="005E7F27"/>
    <w:rsid w:val="005F7FF5"/>
    <w:rsid w:val="00613B33"/>
    <w:rsid w:val="0062339E"/>
    <w:rsid w:val="00642853"/>
    <w:rsid w:val="00654CF1"/>
    <w:rsid w:val="00656170"/>
    <w:rsid w:val="00660CDD"/>
    <w:rsid w:val="0067106E"/>
    <w:rsid w:val="00673696"/>
    <w:rsid w:val="00675B48"/>
    <w:rsid w:val="00684BB6"/>
    <w:rsid w:val="00685605"/>
    <w:rsid w:val="00687BF4"/>
    <w:rsid w:val="0069428C"/>
    <w:rsid w:val="006B33F2"/>
    <w:rsid w:val="006B5CC5"/>
    <w:rsid w:val="006B603E"/>
    <w:rsid w:val="006C00D1"/>
    <w:rsid w:val="006C6B69"/>
    <w:rsid w:val="006D5303"/>
    <w:rsid w:val="006E0406"/>
    <w:rsid w:val="006F123A"/>
    <w:rsid w:val="006F16C5"/>
    <w:rsid w:val="006F2920"/>
    <w:rsid w:val="006F76B2"/>
    <w:rsid w:val="007136D1"/>
    <w:rsid w:val="007140C2"/>
    <w:rsid w:val="00717FCD"/>
    <w:rsid w:val="0072299A"/>
    <w:rsid w:val="007429F7"/>
    <w:rsid w:val="00742E92"/>
    <w:rsid w:val="00757F3E"/>
    <w:rsid w:val="007602E6"/>
    <w:rsid w:val="00760321"/>
    <w:rsid w:val="0076257E"/>
    <w:rsid w:val="00763ABC"/>
    <w:rsid w:val="00770A4D"/>
    <w:rsid w:val="00772B94"/>
    <w:rsid w:val="007812F3"/>
    <w:rsid w:val="00783BDF"/>
    <w:rsid w:val="00785F49"/>
    <w:rsid w:val="0079162A"/>
    <w:rsid w:val="007956D2"/>
    <w:rsid w:val="007A3C2D"/>
    <w:rsid w:val="007A6ED7"/>
    <w:rsid w:val="007A73FD"/>
    <w:rsid w:val="007A7B68"/>
    <w:rsid w:val="007C69DF"/>
    <w:rsid w:val="007C71DD"/>
    <w:rsid w:val="007D08DD"/>
    <w:rsid w:val="007D35FF"/>
    <w:rsid w:val="007D5026"/>
    <w:rsid w:val="007D5BA9"/>
    <w:rsid w:val="007D6950"/>
    <w:rsid w:val="007E0ADF"/>
    <w:rsid w:val="007E4323"/>
    <w:rsid w:val="007F5721"/>
    <w:rsid w:val="00801E82"/>
    <w:rsid w:val="008037C9"/>
    <w:rsid w:val="0080687A"/>
    <w:rsid w:val="00806C3C"/>
    <w:rsid w:val="00821727"/>
    <w:rsid w:val="0082480A"/>
    <w:rsid w:val="00825FA9"/>
    <w:rsid w:val="00866728"/>
    <w:rsid w:val="008754FA"/>
    <w:rsid w:val="0088150F"/>
    <w:rsid w:val="00884093"/>
    <w:rsid w:val="008935FA"/>
    <w:rsid w:val="0089419D"/>
    <w:rsid w:val="008942CF"/>
    <w:rsid w:val="008A3A54"/>
    <w:rsid w:val="008B27FF"/>
    <w:rsid w:val="008B6D6F"/>
    <w:rsid w:val="008D1404"/>
    <w:rsid w:val="008D2FDC"/>
    <w:rsid w:val="008D4078"/>
    <w:rsid w:val="008D5D26"/>
    <w:rsid w:val="008D6A50"/>
    <w:rsid w:val="008E2390"/>
    <w:rsid w:val="008E3FC3"/>
    <w:rsid w:val="008F70B5"/>
    <w:rsid w:val="008F7415"/>
    <w:rsid w:val="00902A71"/>
    <w:rsid w:val="00917125"/>
    <w:rsid w:val="00920D68"/>
    <w:rsid w:val="009211FE"/>
    <w:rsid w:val="0093002E"/>
    <w:rsid w:val="00930811"/>
    <w:rsid w:val="00937F06"/>
    <w:rsid w:val="00942065"/>
    <w:rsid w:val="00956776"/>
    <w:rsid w:val="00964B6E"/>
    <w:rsid w:val="00967AD0"/>
    <w:rsid w:val="009817A8"/>
    <w:rsid w:val="00981CC7"/>
    <w:rsid w:val="00996741"/>
    <w:rsid w:val="009A5B86"/>
    <w:rsid w:val="009B1409"/>
    <w:rsid w:val="009B3567"/>
    <w:rsid w:val="009B43D6"/>
    <w:rsid w:val="009B6C3A"/>
    <w:rsid w:val="009D0F18"/>
    <w:rsid w:val="009D1C97"/>
    <w:rsid w:val="009D6361"/>
    <w:rsid w:val="009D7F58"/>
    <w:rsid w:val="009E1DC5"/>
    <w:rsid w:val="009E6C23"/>
    <w:rsid w:val="009E6ECB"/>
    <w:rsid w:val="009F1063"/>
    <w:rsid w:val="009F3C0A"/>
    <w:rsid w:val="00A07CB4"/>
    <w:rsid w:val="00A14384"/>
    <w:rsid w:val="00A14AA5"/>
    <w:rsid w:val="00A26512"/>
    <w:rsid w:val="00A27A40"/>
    <w:rsid w:val="00A27EAF"/>
    <w:rsid w:val="00A41D77"/>
    <w:rsid w:val="00A428F2"/>
    <w:rsid w:val="00A436B9"/>
    <w:rsid w:val="00A51311"/>
    <w:rsid w:val="00A532B8"/>
    <w:rsid w:val="00A60C63"/>
    <w:rsid w:val="00A7640B"/>
    <w:rsid w:val="00A803F9"/>
    <w:rsid w:val="00A84E05"/>
    <w:rsid w:val="00A85EB9"/>
    <w:rsid w:val="00A862A3"/>
    <w:rsid w:val="00A8766A"/>
    <w:rsid w:val="00A9172F"/>
    <w:rsid w:val="00A92B76"/>
    <w:rsid w:val="00AA3992"/>
    <w:rsid w:val="00AB5CAB"/>
    <w:rsid w:val="00AC02F4"/>
    <w:rsid w:val="00AC28E7"/>
    <w:rsid w:val="00AC7033"/>
    <w:rsid w:val="00AD270D"/>
    <w:rsid w:val="00AD388F"/>
    <w:rsid w:val="00AD759E"/>
    <w:rsid w:val="00AD7C07"/>
    <w:rsid w:val="00AE6B99"/>
    <w:rsid w:val="00AF71FB"/>
    <w:rsid w:val="00B00790"/>
    <w:rsid w:val="00B17EC7"/>
    <w:rsid w:val="00B377FB"/>
    <w:rsid w:val="00B726FA"/>
    <w:rsid w:val="00B75316"/>
    <w:rsid w:val="00B83E34"/>
    <w:rsid w:val="00B859A4"/>
    <w:rsid w:val="00B86BE4"/>
    <w:rsid w:val="00B9347C"/>
    <w:rsid w:val="00B962D8"/>
    <w:rsid w:val="00BB5ACE"/>
    <w:rsid w:val="00BC0998"/>
    <w:rsid w:val="00BC28CC"/>
    <w:rsid w:val="00BC723C"/>
    <w:rsid w:val="00BD106B"/>
    <w:rsid w:val="00BD74AB"/>
    <w:rsid w:val="00BE4F76"/>
    <w:rsid w:val="00BF26BB"/>
    <w:rsid w:val="00BF58DA"/>
    <w:rsid w:val="00C14484"/>
    <w:rsid w:val="00C14497"/>
    <w:rsid w:val="00C33059"/>
    <w:rsid w:val="00C33EE3"/>
    <w:rsid w:val="00C35452"/>
    <w:rsid w:val="00C42E19"/>
    <w:rsid w:val="00C55132"/>
    <w:rsid w:val="00C55C06"/>
    <w:rsid w:val="00C60384"/>
    <w:rsid w:val="00C64F6F"/>
    <w:rsid w:val="00C6644D"/>
    <w:rsid w:val="00C67CE3"/>
    <w:rsid w:val="00C73BD8"/>
    <w:rsid w:val="00C80532"/>
    <w:rsid w:val="00C95964"/>
    <w:rsid w:val="00CB5B89"/>
    <w:rsid w:val="00CC12C1"/>
    <w:rsid w:val="00CD062D"/>
    <w:rsid w:val="00CD096D"/>
    <w:rsid w:val="00CD79A6"/>
    <w:rsid w:val="00CF034D"/>
    <w:rsid w:val="00CF04CB"/>
    <w:rsid w:val="00CF26D2"/>
    <w:rsid w:val="00CF5754"/>
    <w:rsid w:val="00D04054"/>
    <w:rsid w:val="00D04630"/>
    <w:rsid w:val="00D0578F"/>
    <w:rsid w:val="00D05B61"/>
    <w:rsid w:val="00D05B78"/>
    <w:rsid w:val="00D24626"/>
    <w:rsid w:val="00D34F27"/>
    <w:rsid w:val="00D402FD"/>
    <w:rsid w:val="00D52814"/>
    <w:rsid w:val="00D52E26"/>
    <w:rsid w:val="00D5523A"/>
    <w:rsid w:val="00D571AE"/>
    <w:rsid w:val="00D57547"/>
    <w:rsid w:val="00D57972"/>
    <w:rsid w:val="00D67562"/>
    <w:rsid w:val="00D76BC5"/>
    <w:rsid w:val="00D77EC4"/>
    <w:rsid w:val="00D800BB"/>
    <w:rsid w:val="00D908A2"/>
    <w:rsid w:val="00D90955"/>
    <w:rsid w:val="00D91F59"/>
    <w:rsid w:val="00D95F94"/>
    <w:rsid w:val="00D9683A"/>
    <w:rsid w:val="00DA23E8"/>
    <w:rsid w:val="00DA3D8B"/>
    <w:rsid w:val="00DA4FEB"/>
    <w:rsid w:val="00DB2AB1"/>
    <w:rsid w:val="00DB30B8"/>
    <w:rsid w:val="00DC6320"/>
    <w:rsid w:val="00DD0C12"/>
    <w:rsid w:val="00DD5077"/>
    <w:rsid w:val="00DD51A5"/>
    <w:rsid w:val="00DE2CC0"/>
    <w:rsid w:val="00DF2329"/>
    <w:rsid w:val="00DF5623"/>
    <w:rsid w:val="00E007DE"/>
    <w:rsid w:val="00E12A15"/>
    <w:rsid w:val="00E14DA2"/>
    <w:rsid w:val="00E16D85"/>
    <w:rsid w:val="00E30E42"/>
    <w:rsid w:val="00E35524"/>
    <w:rsid w:val="00E36930"/>
    <w:rsid w:val="00E50E0D"/>
    <w:rsid w:val="00E53E7F"/>
    <w:rsid w:val="00E60514"/>
    <w:rsid w:val="00E64518"/>
    <w:rsid w:val="00E666D4"/>
    <w:rsid w:val="00E66B01"/>
    <w:rsid w:val="00E66DD4"/>
    <w:rsid w:val="00E91F67"/>
    <w:rsid w:val="00E951A7"/>
    <w:rsid w:val="00E95D4B"/>
    <w:rsid w:val="00E96C98"/>
    <w:rsid w:val="00EA3641"/>
    <w:rsid w:val="00EB04EF"/>
    <w:rsid w:val="00EB06D2"/>
    <w:rsid w:val="00EE2954"/>
    <w:rsid w:val="00EE43EF"/>
    <w:rsid w:val="00F128AE"/>
    <w:rsid w:val="00F15175"/>
    <w:rsid w:val="00F225D0"/>
    <w:rsid w:val="00F26007"/>
    <w:rsid w:val="00F2619B"/>
    <w:rsid w:val="00F27C72"/>
    <w:rsid w:val="00F36200"/>
    <w:rsid w:val="00F37FAC"/>
    <w:rsid w:val="00F435FF"/>
    <w:rsid w:val="00F51F35"/>
    <w:rsid w:val="00F6304C"/>
    <w:rsid w:val="00F63CCA"/>
    <w:rsid w:val="00F754A8"/>
    <w:rsid w:val="00F829D5"/>
    <w:rsid w:val="00F84724"/>
    <w:rsid w:val="00F87B1E"/>
    <w:rsid w:val="00F87B23"/>
    <w:rsid w:val="00F93C09"/>
    <w:rsid w:val="00F969CB"/>
    <w:rsid w:val="00FB49E5"/>
    <w:rsid w:val="00FB4AEF"/>
    <w:rsid w:val="00FD3577"/>
    <w:rsid w:val="00FD4B95"/>
    <w:rsid w:val="00FE0923"/>
    <w:rsid w:val="00FE2770"/>
    <w:rsid w:val="00FF268A"/>
    <w:rsid w:val="03B64FEC"/>
    <w:rsid w:val="0465AA95"/>
    <w:rsid w:val="0893C5AA"/>
    <w:rsid w:val="0B0CD757"/>
    <w:rsid w:val="0B587334"/>
    <w:rsid w:val="0CD3E990"/>
    <w:rsid w:val="0D3BB0C9"/>
    <w:rsid w:val="0DDC24BE"/>
    <w:rsid w:val="0FCC8306"/>
    <w:rsid w:val="10EF11AC"/>
    <w:rsid w:val="117E8D17"/>
    <w:rsid w:val="126ACC24"/>
    <w:rsid w:val="137A3DA6"/>
    <w:rsid w:val="1705E143"/>
    <w:rsid w:val="17C548B6"/>
    <w:rsid w:val="181CFCE7"/>
    <w:rsid w:val="19B51303"/>
    <w:rsid w:val="1AC5E23A"/>
    <w:rsid w:val="1C52E5DC"/>
    <w:rsid w:val="1D17C598"/>
    <w:rsid w:val="1EE84473"/>
    <w:rsid w:val="2054725A"/>
    <w:rsid w:val="209A885E"/>
    <w:rsid w:val="21C7BB8D"/>
    <w:rsid w:val="21E3A446"/>
    <w:rsid w:val="2517C279"/>
    <w:rsid w:val="259D3F60"/>
    <w:rsid w:val="2624DE62"/>
    <w:rsid w:val="26B12402"/>
    <w:rsid w:val="2730B7B3"/>
    <w:rsid w:val="29070757"/>
    <w:rsid w:val="2A7A34DD"/>
    <w:rsid w:val="2B0CC37C"/>
    <w:rsid w:val="2D852963"/>
    <w:rsid w:val="2EC5AE20"/>
    <w:rsid w:val="2F37C426"/>
    <w:rsid w:val="3064DE1C"/>
    <w:rsid w:val="311A8843"/>
    <w:rsid w:val="31D882DA"/>
    <w:rsid w:val="326F5332"/>
    <w:rsid w:val="33E1F1C5"/>
    <w:rsid w:val="373E83C4"/>
    <w:rsid w:val="38A6048D"/>
    <w:rsid w:val="39D72C29"/>
    <w:rsid w:val="3C27C6C5"/>
    <w:rsid w:val="3C3BB549"/>
    <w:rsid w:val="3DC76658"/>
    <w:rsid w:val="3EFA4EA3"/>
    <w:rsid w:val="41A31FE8"/>
    <w:rsid w:val="41A89648"/>
    <w:rsid w:val="4352BD5A"/>
    <w:rsid w:val="446C9B21"/>
    <w:rsid w:val="48002E1D"/>
    <w:rsid w:val="483AD06F"/>
    <w:rsid w:val="492FD1F3"/>
    <w:rsid w:val="4AF185ED"/>
    <w:rsid w:val="4DA01FEA"/>
    <w:rsid w:val="4E59D843"/>
    <w:rsid w:val="4E917021"/>
    <w:rsid w:val="50284D42"/>
    <w:rsid w:val="50EEDA01"/>
    <w:rsid w:val="526B7EBB"/>
    <w:rsid w:val="57392B64"/>
    <w:rsid w:val="57944657"/>
    <w:rsid w:val="57A4C489"/>
    <w:rsid w:val="589775CB"/>
    <w:rsid w:val="589C7282"/>
    <w:rsid w:val="59B6CA50"/>
    <w:rsid w:val="59DFBFDE"/>
    <w:rsid w:val="6318AD1E"/>
    <w:rsid w:val="64018F7D"/>
    <w:rsid w:val="65660FBA"/>
    <w:rsid w:val="6698B068"/>
    <w:rsid w:val="6924401C"/>
    <w:rsid w:val="69791934"/>
    <w:rsid w:val="6DF11C35"/>
    <w:rsid w:val="709E5A67"/>
    <w:rsid w:val="728A2CC7"/>
    <w:rsid w:val="73192B3E"/>
    <w:rsid w:val="74E57AED"/>
    <w:rsid w:val="768A703F"/>
    <w:rsid w:val="78D4CA00"/>
    <w:rsid w:val="79215518"/>
    <w:rsid w:val="7A1452D7"/>
    <w:rsid w:val="7BB28D09"/>
    <w:rsid w:val="7D7B6AB5"/>
    <w:rsid w:val="7E952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67C5A"/>
  <w15:docId w15:val="{098EBC1A-FA1A-4CF0-B869-8004B3A9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AB"/>
  </w:style>
  <w:style w:type="paragraph" w:styleId="Heading1">
    <w:name w:val="heading 1"/>
    <w:basedOn w:val="Normal"/>
    <w:next w:val="Normal"/>
    <w:link w:val="Heading1Char"/>
    <w:uiPriority w:val="9"/>
    <w:qFormat/>
    <w:rsid w:val="008D14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4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14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140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D140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817A8"/>
    <w:pPr>
      <w:tabs>
        <w:tab w:val="center" w:pos="4513"/>
        <w:tab w:val="right" w:pos="9026"/>
      </w:tabs>
      <w:spacing w:line="240" w:lineRule="auto"/>
    </w:pPr>
  </w:style>
  <w:style w:type="character" w:customStyle="1" w:styleId="HeaderChar">
    <w:name w:val="Header Char"/>
    <w:basedOn w:val="DefaultParagraphFont"/>
    <w:link w:val="Header"/>
    <w:uiPriority w:val="99"/>
    <w:rsid w:val="009817A8"/>
  </w:style>
  <w:style w:type="paragraph" w:styleId="Footer">
    <w:name w:val="footer"/>
    <w:basedOn w:val="Normal"/>
    <w:link w:val="FooterChar"/>
    <w:uiPriority w:val="99"/>
    <w:unhideWhenUsed/>
    <w:rsid w:val="009817A8"/>
    <w:pPr>
      <w:tabs>
        <w:tab w:val="center" w:pos="4513"/>
        <w:tab w:val="right" w:pos="9026"/>
      </w:tabs>
      <w:spacing w:line="240" w:lineRule="auto"/>
    </w:pPr>
  </w:style>
  <w:style w:type="character" w:customStyle="1" w:styleId="FooterChar">
    <w:name w:val="Footer Char"/>
    <w:basedOn w:val="DefaultParagraphFont"/>
    <w:link w:val="Footer"/>
    <w:uiPriority w:val="99"/>
    <w:rsid w:val="009817A8"/>
  </w:style>
  <w:style w:type="paragraph" w:styleId="ListParagraph">
    <w:name w:val="List Paragraph"/>
    <w:basedOn w:val="Normal"/>
    <w:uiPriority w:val="34"/>
    <w:qFormat/>
    <w:rsid w:val="00D571AE"/>
    <w:pPr>
      <w:ind w:left="720"/>
      <w:contextualSpacing/>
    </w:pPr>
  </w:style>
  <w:style w:type="character" w:styleId="Hyperlink">
    <w:name w:val="Hyperlink"/>
    <w:basedOn w:val="DefaultParagraphFont"/>
    <w:uiPriority w:val="99"/>
    <w:unhideWhenUsed/>
    <w:rsid w:val="00D908A2"/>
    <w:rPr>
      <w:color w:val="0000FF" w:themeColor="hyperlink"/>
      <w:u w:val="single"/>
    </w:rPr>
  </w:style>
  <w:style w:type="character" w:styleId="IntenseReference">
    <w:name w:val="Intense Reference"/>
    <w:basedOn w:val="DefaultParagraphFont"/>
    <w:uiPriority w:val="32"/>
    <w:qFormat/>
    <w:rsid w:val="001D6698"/>
    <w:rPr>
      <w:b/>
      <w:bCs/>
      <w:smallCaps/>
      <w:color w:val="4F81BD" w:themeColor="accent1"/>
      <w:spacing w:val="5"/>
    </w:rPr>
  </w:style>
  <w:style w:type="paragraph" w:styleId="NormalWeb">
    <w:name w:val="Normal (Web)"/>
    <w:basedOn w:val="Normal"/>
    <w:uiPriority w:val="99"/>
    <w:unhideWhenUsed/>
    <w:rsid w:val="00687B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e1a20b-518c-4e1d-b077-6b15158216d5" xsi:nil="true"/>
    <lcf76f155ced4ddcb4097134ff3c332f xmlns="3a70e117-0ebf-44c6-bdcf-8393ba4416e6">
      <Terms xmlns="http://schemas.microsoft.com/office/infopath/2007/PartnerControls"/>
    </lcf76f155ced4ddcb4097134ff3c332f>
    <_Flow_SignoffStatus xmlns="3a70e117-0ebf-44c6-bdcf-8393ba4416e6" xsi:nil="true"/>
    <DateCompleted xmlns="3a70e117-0ebf-44c6-bdcf-8393ba4416e6" xsi:nil="true"/>
    <Approval xmlns="3a70e117-0ebf-44c6-bdcf-8393ba4416e6">
      <UserInfo>
        <DisplayName/>
        <AccountId xsi:nil="true"/>
        <AccountType/>
      </UserInfo>
    </Approval>
    <Completed xmlns="3a70e117-0ebf-44c6-bdcf-8393ba4416e6">true</Completed>
    <ApprovalComments xmlns="3a70e117-0ebf-44c6-bdcf-8393ba4416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4" ma:contentTypeDescription="Create a new document." ma:contentTypeScope="" ma:versionID="80deb9d4f0b97a087882e9b2aaca3a6f">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7a9709d4662a08dd14f6658bb79843b9"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275E6-FCB7-4BE3-949C-1B7CEAE9817A}">
  <ds:schemaRefs>
    <ds:schemaRef ds:uri="http://schemas.microsoft.com/sharepoint/v3/contenttype/forms"/>
  </ds:schemaRefs>
</ds:datastoreItem>
</file>

<file path=customXml/itemProps2.xml><?xml version="1.0" encoding="utf-8"?>
<ds:datastoreItem xmlns:ds="http://schemas.openxmlformats.org/officeDocument/2006/customXml" ds:itemID="{AFCDB13F-A7E3-42E5-8796-820C2CBE7D16}">
  <ds:schemaRefs>
    <ds:schemaRef ds:uri="http://schemas.microsoft.com/office/2006/metadata/properties"/>
    <ds:schemaRef ds:uri="http://schemas.microsoft.com/office/infopath/2007/PartnerControls"/>
    <ds:schemaRef ds:uri="bac906cf-f5d4-405d-98c2-e48f93ba22c9"/>
    <ds:schemaRef ds:uri="1341c830-4e03-4f5c-b4f1-4b31bc0282fd"/>
  </ds:schemaRefs>
</ds:datastoreItem>
</file>

<file path=customXml/itemProps3.xml><?xml version="1.0" encoding="utf-8"?>
<ds:datastoreItem xmlns:ds="http://schemas.openxmlformats.org/officeDocument/2006/customXml" ds:itemID="{64B09D49-D64F-48C5-B2D6-26A2FA4FA754}"/>
</file>

<file path=customXml/itemProps4.xml><?xml version="1.0" encoding="utf-8"?>
<ds:datastoreItem xmlns:ds="http://schemas.openxmlformats.org/officeDocument/2006/customXml" ds:itemID="{C18C517C-143C-4792-91F8-E4209486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7054</Characters>
  <Application>Microsoft Office Word</Application>
  <DocSecurity>4</DocSecurity>
  <Lines>252</Lines>
  <Paragraphs>102</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Nelmes</dc:creator>
  <cp:keywords/>
  <cp:lastModifiedBy>Victoria Bailey</cp:lastModifiedBy>
  <cp:revision>2</cp:revision>
  <cp:lastPrinted>2019-02-12T20:43:00Z</cp:lastPrinted>
  <dcterms:created xsi:type="dcterms:W3CDTF">2026-03-10T14:36:00Z</dcterms:created>
  <dcterms:modified xsi:type="dcterms:W3CDTF">2026-03-10T14:36:00Z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AuthorIds_UIVersion_1024">
    <vt:lpwstr>13</vt:lpwstr>
  </property>
  <property fmtid="{D5CDD505-2E9C-101B-9397-08002B2CF9AE}" pid="4" name="MediaServiceImageTags">
    <vt:lpwstr/>
  </property>
</Properties>
</file>