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77E" w14:textId="1E8BF52A"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Dear [MP's Name],</w:t>
      </w:r>
    </w:p>
    <w:p w14:paraId="10341832" w14:textId="67979B33"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I am writing to request that medicine blister packs be included in the regular council recycling scheme.</w:t>
      </w:r>
    </w:p>
    <w:p w14:paraId="09FAEC40" w14:textId="4693F2A2"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 xml:space="preserve">A recent trial by a local town council collected around 37,500 blister packs in just 8 weeks, preventing them from going to landfill. </w:t>
      </w:r>
      <w:bookmarkStart w:id="0" w:name="_Hlk192759531"/>
      <w:r w:rsidRPr="00EC652E">
        <w:rPr>
          <w:rFonts w:ascii="Roboto" w:hAnsi="Roboto"/>
          <w:color w:val="000000"/>
          <w:sz w:val="24"/>
          <w:szCs w:val="24"/>
        </w:rPr>
        <w:t xml:space="preserve">The response was overwhelmingly positive, with many residents eager to recycle but lacking local opportunities to do so. </w:t>
      </w:r>
      <w:bookmarkEnd w:id="0"/>
      <w:r w:rsidRPr="00EC652E">
        <w:rPr>
          <w:rFonts w:ascii="Roboto" w:hAnsi="Roboto"/>
          <w:color w:val="000000"/>
          <w:sz w:val="24"/>
          <w:szCs w:val="24"/>
        </w:rPr>
        <w:t>This highlights a clear and growing demand for a more widely available recycling programme, not just in one area but across the wider community.</w:t>
      </w:r>
    </w:p>
    <w:p w14:paraId="6BDE9AD8" w14:textId="55B88F07"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 xml:space="preserve">As you are undoubtedly aware, plastic pollution remains a major environmental challenge. While efforts to reduce plastic waste are progressing, medicine blister packs remain largely unaddressed. With an aging population </w:t>
      </w:r>
      <w:r w:rsidR="003A5620" w:rsidRPr="00EC652E">
        <w:rPr>
          <w:rFonts w:ascii="Roboto" w:hAnsi="Roboto"/>
          <w:color w:val="000000"/>
          <w:sz w:val="24"/>
          <w:szCs w:val="24"/>
        </w:rPr>
        <w:t>(Census 2021</w:t>
      </w:r>
      <w:r w:rsidR="003A5620" w:rsidRPr="00EC652E">
        <w:rPr>
          <w:rStyle w:val="FootnoteReference"/>
          <w:rFonts w:ascii="Roboto" w:hAnsi="Roboto"/>
          <w:color w:val="000000"/>
          <w:sz w:val="24"/>
          <w:szCs w:val="24"/>
        </w:rPr>
        <w:footnoteReference w:id="1"/>
      </w:r>
      <w:r w:rsidR="003A5620" w:rsidRPr="00EC652E">
        <w:rPr>
          <w:rFonts w:ascii="Roboto" w:hAnsi="Roboto"/>
          <w:color w:val="000000"/>
          <w:sz w:val="24"/>
          <w:szCs w:val="24"/>
        </w:rPr>
        <w:t xml:space="preserve"> results show the population of England and Wales has continued to age since 2011, with the proportion of people aged 65 years and over rising from 16.4% to 18.6%), older individuals are more likely to require medication or supplements, even though age does not directly correlate with medicine use. Providing a convenient local recycling solution would be essential and beneficial for the community.</w:t>
      </w:r>
    </w:p>
    <w:p w14:paraId="223D5434" w14:textId="772BB439"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Including medicine blister packs in the regular recycling scheme would not only meet a pressing community need but also prevent significant waste from going to landfill. These packs can be recycled into useful materials, helping to reduce waste and the carbon footprint of our community. This initiative would also reinforce the council’s commitment to sustainability and responsible waste management.</w:t>
      </w:r>
    </w:p>
    <w:p w14:paraId="556813E9" w14:textId="5028F1D4"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We urge you to consider this request, as it aligns with both local environmental goals and broader national waste reduction initiatives. Your support in expanding recycling options for medicine blister packs would make a meaningful and lasting difference for the environment and future generations.</w:t>
      </w:r>
    </w:p>
    <w:p w14:paraId="4484DBB4" w14:textId="14D0A5DE" w:rsidR="007D4FD8" w:rsidRPr="00EC652E" w:rsidRDefault="007D4FD8" w:rsidP="007D4FD8">
      <w:pPr>
        <w:jc w:val="both"/>
        <w:rPr>
          <w:rFonts w:ascii="Roboto" w:hAnsi="Roboto"/>
          <w:color w:val="000000"/>
          <w:sz w:val="24"/>
          <w:szCs w:val="24"/>
        </w:rPr>
      </w:pPr>
      <w:r w:rsidRPr="00EC652E">
        <w:rPr>
          <w:rFonts w:ascii="Roboto" w:hAnsi="Roboto"/>
          <w:color w:val="000000"/>
          <w:sz w:val="24"/>
          <w:szCs w:val="24"/>
        </w:rPr>
        <w:t>Thank you for your time and consideration. I look forward to your response.</w:t>
      </w:r>
    </w:p>
    <w:p w14:paraId="13733C07" w14:textId="77777777" w:rsidR="003A5620" w:rsidRPr="00EC652E" w:rsidRDefault="003A5620" w:rsidP="007D4FD8">
      <w:pPr>
        <w:jc w:val="both"/>
        <w:rPr>
          <w:rFonts w:ascii="Roboto" w:hAnsi="Roboto"/>
          <w:color w:val="000000"/>
          <w:sz w:val="24"/>
          <w:szCs w:val="24"/>
        </w:rPr>
      </w:pPr>
    </w:p>
    <w:p w14:paraId="00000015" w14:textId="37ED5A23" w:rsidR="005F570A" w:rsidRPr="00EC652E" w:rsidRDefault="007D4FD8" w:rsidP="007D4FD8">
      <w:pPr>
        <w:jc w:val="both"/>
        <w:rPr>
          <w:rFonts w:ascii="Roboto" w:hAnsi="Roboto"/>
          <w:color w:val="000000"/>
          <w:sz w:val="24"/>
          <w:szCs w:val="24"/>
        </w:rPr>
      </w:pPr>
      <w:r w:rsidRPr="00EC652E">
        <w:rPr>
          <w:rFonts w:ascii="Roboto" w:hAnsi="Roboto"/>
          <w:color w:val="000000"/>
          <w:sz w:val="24"/>
          <w:szCs w:val="24"/>
        </w:rPr>
        <w:t>Best regards,</w:t>
      </w:r>
    </w:p>
    <w:p w14:paraId="6C0C9001" w14:textId="71A74907" w:rsidR="007D4FD8" w:rsidRPr="006B49B7" w:rsidRDefault="007D4FD8" w:rsidP="007D4FD8">
      <w:pPr>
        <w:jc w:val="both"/>
        <w:rPr>
          <w:rFonts w:ascii="Roboto" w:hAnsi="Roboto"/>
        </w:rPr>
      </w:pPr>
      <w:r w:rsidRPr="00EC652E">
        <w:rPr>
          <w:rFonts w:ascii="Roboto" w:hAnsi="Roboto"/>
          <w:color w:val="000000"/>
          <w:sz w:val="24"/>
          <w:szCs w:val="24"/>
        </w:rPr>
        <w:t>[Your name]</w:t>
      </w:r>
    </w:p>
    <w:sectPr w:rsidR="007D4FD8" w:rsidRPr="006B49B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283B" w14:textId="77777777" w:rsidR="003A5620" w:rsidRDefault="003A5620" w:rsidP="003A5620">
      <w:pPr>
        <w:spacing w:after="0" w:line="240" w:lineRule="auto"/>
      </w:pPr>
      <w:r>
        <w:separator/>
      </w:r>
    </w:p>
  </w:endnote>
  <w:endnote w:type="continuationSeparator" w:id="0">
    <w:p w14:paraId="0BBA8DC6" w14:textId="77777777" w:rsidR="003A5620" w:rsidRDefault="003A5620" w:rsidP="003A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73E7" w14:textId="77777777" w:rsidR="003A5620" w:rsidRDefault="003A5620" w:rsidP="003A5620">
      <w:pPr>
        <w:spacing w:after="0" w:line="240" w:lineRule="auto"/>
      </w:pPr>
      <w:r>
        <w:separator/>
      </w:r>
    </w:p>
  </w:footnote>
  <w:footnote w:type="continuationSeparator" w:id="0">
    <w:p w14:paraId="3435A68D" w14:textId="77777777" w:rsidR="003A5620" w:rsidRDefault="003A5620" w:rsidP="003A5620">
      <w:pPr>
        <w:spacing w:after="0" w:line="240" w:lineRule="auto"/>
      </w:pPr>
      <w:r>
        <w:continuationSeparator/>
      </w:r>
    </w:p>
  </w:footnote>
  <w:footnote w:id="1">
    <w:p w14:paraId="66BF38DB" w14:textId="77777777" w:rsidR="003A5620" w:rsidRDefault="003A5620" w:rsidP="003A5620">
      <w:pPr>
        <w:pStyle w:val="FootnoteText"/>
      </w:pPr>
      <w:r>
        <w:rPr>
          <w:rStyle w:val="FootnoteReference"/>
        </w:rPr>
        <w:footnoteRef/>
      </w:r>
      <w:r>
        <w:t xml:space="preserve"> Census 2021</w:t>
      </w:r>
    </w:p>
    <w:p w14:paraId="50F516F4" w14:textId="77777777" w:rsidR="003A5620" w:rsidRPr="004118B5" w:rsidRDefault="003A5620" w:rsidP="003A5620">
      <w:pPr>
        <w:pStyle w:val="FootnoteText"/>
        <w:rPr>
          <w:lang w:val="en-GB"/>
        </w:rPr>
      </w:pPr>
      <w:r w:rsidRPr="004118B5">
        <w:rPr>
          <w:lang w:val="en-GB"/>
        </w:rPr>
        <w:t>https://www.ons.gov.uk/peoplepopulationandcommunity/birthsdeathsandmarriages/ageing/articles/profileoftheolderpopulationlivinginenglandandwalesin2021andchangessince2011/2023-04-03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0A"/>
    <w:rsid w:val="00364EE5"/>
    <w:rsid w:val="003A5620"/>
    <w:rsid w:val="005867E5"/>
    <w:rsid w:val="005F570A"/>
    <w:rsid w:val="00632542"/>
    <w:rsid w:val="00657527"/>
    <w:rsid w:val="006B49B7"/>
    <w:rsid w:val="007D4FD8"/>
    <w:rsid w:val="007F168C"/>
    <w:rsid w:val="00817293"/>
    <w:rsid w:val="00856E9E"/>
    <w:rsid w:val="0098189B"/>
    <w:rsid w:val="009C4E42"/>
    <w:rsid w:val="00DB046D"/>
    <w:rsid w:val="00E36D97"/>
    <w:rsid w:val="00E54E49"/>
    <w:rsid w:val="00E613B4"/>
    <w:rsid w:val="00EC652E"/>
    <w:rsid w:val="00F01EB8"/>
    <w:rsid w:val="00FA3696"/>
    <w:rsid w:val="00FE4A05"/>
    <w:rsid w:val="2FA51CE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4BB3"/>
  <w15:docId w15:val="{202B6BF0-8F39-4EC2-B9B1-5F149AD7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3A5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620"/>
    <w:rPr>
      <w:sz w:val="20"/>
      <w:szCs w:val="20"/>
    </w:rPr>
  </w:style>
  <w:style w:type="character" w:styleId="FootnoteReference">
    <w:name w:val="footnote reference"/>
    <w:basedOn w:val="DefaultParagraphFont"/>
    <w:uiPriority w:val="99"/>
    <w:semiHidden/>
    <w:unhideWhenUsed/>
    <w:rsid w:val="003A5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7549">
      <w:bodyDiv w:val="1"/>
      <w:marLeft w:val="0"/>
      <w:marRight w:val="0"/>
      <w:marTop w:val="0"/>
      <w:marBottom w:val="0"/>
      <w:divBdr>
        <w:top w:val="none" w:sz="0" w:space="0" w:color="auto"/>
        <w:left w:val="none" w:sz="0" w:space="0" w:color="auto"/>
        <w:bottom w:val="none" w:sz="0" w:space="0" w:color="auto"/>
        <w:right w:val="none" w:sz="0" w:space="0" w:color="auto"/>
      </w:divBdr>
    </w:div>
    <w:div w:id="97213062">
      <w:bodyDiv w:val="1"/>
      <w:marLeft w:val="0"/>
      <w:marRight w:val="0"/>
      <w:marTop w:val="0"/>
      <w:marBottom w:val="0"/>
      <w:divBdr>
        <w:top w:val="none" w:sz="0" w:space="0" w:color="auto"/>
        <w:left w:val="none" w:sz="0" w:space="0" w:color="auto"/>
        <w:bottom w:val="none" w:sz="0" w:space="0" w:color="auto"/>
        <w:right w:val="none" w:sz="0" w:space="0" w:color="auto"/>
      </w:divBdr>
    </w:div>
    <w:div w:id="127287343">
      <w:bodyDiv w:val="1"/>
      <w:marLeft w:val="0"/>
      <w:marRight w:val="0"/>
      <w:marTop w:val="0"/>
      <w:marBottom w:val="0"/>
      <w:divBdr>
        <w:top w:val="none" w:sz="0" w:space="0" w:color="auto"/>
        <w:left w:val="none" w:sz="0" w:space="0" w:color="auto"/>
        <w:bottom w:val="none" w:sz="0" w:space="0" w:color="auto"/>
        <w:right w:val="none" w:sz="0" w:space="0" w:color="auto"/>
      </w:divBdr>
    </w:div>
    <w:div w:id="333340081">
      <w:bodyDiv w:val="1"/>
      <w:marLeft w:val="0"/>
      <w:marRight w:val="0"/>
      <w:marTop w:val="0"/>
      <w:marBottom w:val="0"/>
      <w:divBdr>
        <w:top w:val="none" w:sz="0" w:space="0" w:color="auto"/>
        <w:left w:val="none" w:sz="0" w:space="0" w:color="auto"/>
        <w:bottom w:val="none" w:sz="0" w:space="0" w:color="auto"/>
        <w:right w:val="none" w:sz="0" w:space="0" w:color="auto"/>
      </w:divBdr>
    </w:div>
    <w:div w:id="816069893">
      <w:bodyDiv w:val="1"/>
      <w:marLeft w:val="0"/>
      <w:marRight w:val="0"/>
      <w:marTop w:val="0"/>
      <w:marBottom w:val="0"/>
      <w:divBdr>
        <w:top w:val="none" w:sz="0" w:space="0" w:color="auto"/>
        <w:left w:val="none" w:sz="0" w:space="0" w:color="auto"/>
        <w:bottom w:val="none" w:sz="0" w:space="0" w:color="auto"/>
        <w:right w:val="none" w:sz="0" w:space="0" w:color="auto"/>
      </w:divBdr>
    </w:div>
    <w:div w:id="931864198">
      <w:bodyDiv w:val="1"/>
      <w:marLeft w:val="0"/>
      <w:marRight w:val="0"/>
      <w:marTop w:val="0"/>
      <w:marBottom w:val="0"/>
      <w:divBdr>
        <w:top w:val="none" w:sz="0" w:space="0" w:color="auto"/>
        <w:left w:val="none" w:sz="0" w:space="0" w:color="auto"/>
        <w:bottom w:val="none" w:sz="0" w:space="0" w:color="auto"/>
        <w:right w:val="none" w:sz="0" w:space="0" w:color="auto"/>
      </w:divBdr>
    </w:div>
    <w:div w:id="1422413670">
      <w:bodyDiv w:val="1"/>
      <w:marLeft w:val="0"/>
      <w:marRight w:val="0"/>
      <w:marTop w:val="0"/>
      <w:marBottom w:val="0"/>
      <w:divBdr>
        <w:top w:val="none" w:sz="0" w:space="0" w:color="auto"/>
        <w:left w:val="none" w:sz="0" w:space="0" w:color="auto"/>
        <w:bottom w:val="none" w:sz="0" w:space="0" w:color="auto"/>
        <w:right w:val="none" w:sz="0" w:space="0" w:color="auto"/>
      </w:divBdr>
    </w:div>
    <w:div w:id="1445269250">
      <w:bodyDiv w:val="1"/>
      <w:marLeft w:val="0"/>
      <w:marRight w:val="0"/>
      <w:marTop w:val="0"/>
      <w:marBottom w:val="0"/>
      <w:divBdr>
        <w:top w:val="none" w:sz="0" w:space="0" w:color="auto"/>
        <w:left w:val="none" w:sz="0" w:space="0" w:color="auto"/>
        <w:bottom w:val="none" w:sz="0" w:space="0" w:color="auto"/>
        <w:right w:val="none" w:sz="0" w:space="0" w:color="auto"/>
      </w:divBdr>
    </w:div>
    <w:div w:id="1871255919">
      <w:bodyDiv w:val="1"/>
      <w:marLeft w:val="0"/>
      <w:marRight w:val="0"/>
      <w:marTop w:val="0"/>
      <w:marBottom w:val="0"/>
      <w:divBdr>
        <w:top w:val="none" w:sz="0" w:space="0" w:color="auto"/>
        <w:left w:val="none" w:sz="0" w:space="0" w:color="auto"/>
        <w:bottom w:val="none" w:sz="0" w:space="0" w:color="auto"/>
        <w:right w:val="none" w:sz="0" w:space="0" w:color="auto"/>
      </w:divBdr>
    </w:div>
    <w:div w:id="211236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3" ma:contentTypeDescription="Create a new document." ma:contentTypeScope="" ma:versionID="bcdb9f20405fa1787cfda53945bcfbdf">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3eccc5c25ff70376da0e1c26a51d2ce"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SharedWithUsers xmlns="14e1a20b-518c-4e1d-b077-6b15158216d5">
      <UserInfo>
        <DisplayName>Mary Baynie</DisplayName>
        <AccountId>12</AccountId>
        <AccountType/>
      </UserInfo>
    </SharedWithUsers>
    <_Flow_SignoffStatus xmlns="3a70e117-0ebf-44c6-bdcf-8393ba4416e6" xsi:nil="true"/>
    <DateCompleted xmlns="3a70e117-0ebf-44c6-bdcf-8393ba4416e6" xsi:nil="true"/>
    <Approval xmlns="3a70e117-0ebf-44c6-bdcf-8393ba4416e6">
      <UserInfo>
        <DisplayName/>
        <AccountId xsi:nil="true"/>
        <AccountType/>
      </UserInfo>
    </Approval>
    <Completed xmlns="3a70e117-0ebf-44c6-bdcf-8393ba4416e6">true</Completed>
    <ApprovalComments xmlns="3a70e117-0ebf-44c6-bdcf-8393ba4416e6"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HulHbL1DrAWKAqqoGPWC154FOg==">AMUW2mXnFjEQ5AoqITkA/2RcWNt68sj1DwD0XJ1vzq7H35qv4zYICABb67iGbtSqg6mGqtR3DXenP5Z0esijURCVjrdqSzZrBNjwbd8c5hilC7/sBX+g9SU=</go:docsCustomData>
</go:gDocsCustomXmlDataStorage>
</file>

<file path=customXml/itemProps1.xml><?xml version="1.0" encoding="utf-8"?>
<ds:datastoreItem xmlns:ds="http://schemas.openxmlformats.org/officeDocument/2006/customXml" ds:itemID="{586CB7B1-E5F4-417E-9CCC-F59302A9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9F966-ED94-4A3B-85FC-2C8F96E0C90F}">
  <ds:schemaRefs>
    <ds:schemaRef ds:uri="http://schemas.microsoft.com/sharepoint/v3/contenttype/forms"/>
  </ds:schemaRefs>
</ds:datastoreItem>
</file>

<file path=customXml/itemProps3.xml><?xml version="1.0" encoding="utf-8"?>
<ds:datastoreItem xmlns:ds="http://schemas.openxmlformats.org/officeDocument/2006/customXml" ds:itemID="{2866DFE7-B52F-40BA-B2CA-B6E565F29FA4}">
  <ds:schemaRefs>
    <ds:schemaRef ds:uri="http://schemas.microsoft.com/office/2006/metadata/properties"/>
    <ds:schemaRef ds:uri="http://schemas.microsoft.com/office/infopath/2007/PartnerControls"/>
    <ds:schemaRef ds:uri="2c8768c2-9ec2-4e85-a3b3-3f70e74eed31"/>
    <ds:schemaRef ds:uri="5007edd8-cce7-418d-b47f-93bccbf7023a"/>
    <ds:schemaRef ds:uri="14e1a20b-518c-4e1d-b077-6b15158216d5"/>
    <ds:schemaRef ds:uri="3a70e117-0ebf-44c6-bdcf-8393ba4416e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cooney</dc:creator>
  <cp:lastModifiedBy>Ming Yan Cheung</cp:lastModifiedBy>
  <cp:revision>6</cp:revision>
  <dcterms:created xsi:type="dcterms:W3CDTF">2025-03-13T10:34:00Z</dcterms:created>
  <dcterms:modified xsi:type="dcterms:W3CDTF">2025-03-18T12:07:00Z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